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2E9D04" w14:textId="77777777" w:rsidR="000266FF" w:rsidRPr="000266FF" w:rsidRDefault="000266FF" w:rsidP="000266FF">
      <w:pPr>
        <w:widowControl/>
        <w:autoSpaceDE w:val="0"/>
        <w:autoSpaceDN w:val="0"/>
        <w:adjustRightInd w:val="0"/>
        <w:jc w:val="center"/>
        <w:rPr>
          <w:rFonts w:ascii="华文中宋" w:eastAsia="华文中宋" w:hAnsi="华文中宋" w:cs="华文中宋"/>
          <w:b/>
          <w:bCs/>
          <w:color w:val="000000"/>
          <w:kern w:val="0"/>
          <w:sz w:val="40"/>
          <w:szCs w:val="32"/>
        </w:rPr>
      </w:pPr>
      <w:r w:rsidRPr="000266FF">
        <w:rPr>
          <w:rFonts w:ascii="华文中宋" w:eastAsia="华文中宋" w:hAnsi="华文中宋" w:cs="华文中宋"/>
          <w:b/>
          <w:bCs/>
          <w:color w:val="000000"/>
          <w:kern w:val="0"/>
          <w:sz w:val="40"/>
          <w:szCs w:val="32"/>
        </w:rPr>
        <w:t>农业农村部重点农产品市场信息平台</w:t>
      </w:r>
    </w:p>
    <w:p w14:paraId="754A922B" w14:textId="51D6A7AE" w:rsidR="000266FF" w:rsidRPr="000266FF" w:rsidRDefault="000266FF" w:rsidP="000266FF">
      <w:pPr>
        <w:widowControl/>
        <w:autoSpaceDE w:val="0"/>
        <w:autoSpaceDN w:val="0"/>
        <w:adjustRightInd w:val="0"/>
        <w:jc w:val="center"/>
        <w:rPr>
          <w:rFonts w:ascii="华文中宋" w:eastAsia="华文中宋" w:hAnsi="华文中宋" w:cs="华文中宋"/>
          <w:b/>
          <w:bCs/>
          <w:color w:val="000000"/>
          <w:kern w:val="0"/>
          <w:sz w:val="40"/>
          <w:szCs w:val="32"/>
        </w:rPr>
      </w:pPr>
      <w:r w:rsidRPr="000266FF">
        <w:rPr>
          <w:rFonts w:ascii="华文中宋" w:eastAsia="华文中宋" w:hAnsi="华文中宋" w:cs="华文中宋"/>
          <w:b/>
          <w:bCs/>
          <w:color w:val="000000"/>
          <w:kern w:val="0"/>
          <w:sz w:val="40"/>
          <w:szCs w:val="32"/>
        </w:rPr>
        <w:t>农产品仓储保鲜冷链物流设施建设管理系统（储备版）202</w:t>
      </w:r>
      <w:r w:rsidR="005A20DE">
        <w:rPr>
          <w:rFonts w:ascii="华文中宋" w:eastAsia="华文中宋" w:hAnsi="华文中宋" w:cs="华文中宋"/>
          <w:b/>
          <w:bCs/>
          <w:color w:val="000000"/>
          <w:kern w:val="0"/>
          <w:sz w:val="40"/>
          <w:szCs w:val="32"/>
        </w:rPr>
        <w:t>2</w:t>
      </w:r>
    </w:p>
    <w:p w14:paraId="48D6753B" w14:textId="7E106855" w:rsidR="000266FF" w:rsidRPr="000266FF" w:rsidRDefault="000266FF" w:rsidP="000266FF">
      <w:pPr>
        <w:widowControl/>
        <w:autoSpaceDE w:val="0"/>
        <w:autoSpaceDN w:val="0"/>
        <w:adjustRightInd w:val="0"/>
        <w:jc w:val="center"/>
        <w:rPr>
          <w:rFonts w:ascii="华文中宋" w:eastAsia="华文中宋" w:hAnsi="华文中宋" w:cs="华文中宋"/>
          <w:b/>
          <w:bCs/>
          <w:color w:val="000000"/>
          <w:kern w:val="0"/>
          <w:sz w:val="40"/>
          <w:szCs w:val="44"/>
        </w:rPr>
      </w:pPr>
      <w:r>
        <w:rPr>
          <w:rFonts w:ascii="华文中宋" w:eastAsia="华文中宋" w:hAnsi="华文中宋" w:cs="华文中宋" w:hint="eastAsia"/>
          <w:b/>
          <w:bCs/>
          <w:color w:val="000000"/>
          <w:kern w:val="0"/>
          <w:sz w:val="40"/>
          <w:szCs w:val="44"/>
        </w:rPr>
        <w:t>主体申报</w:t>
      </w:r>
      <w:r w:rsidRPr="000266FF">
        <w:rPr>
          <w:rFonts w:ascii="华文中宋" w:eastAsia="华文中宋" w:hAnsi="华文中宋" w:cs="华文中宋"/>
          <w:b/>
          <w:bCs/>
          <w:color w:val="000000"/>
          <w:kern w:val="0"/>
          <w:sz w:val="40"/>
          <w:szCs w:val="44"/>
        </w:rPr>
        <w:t>版</w:t>
      </w:r>
    </w:p>
    <w:p w14:paraId="0C7118D4" w14:textId="77777777" w:rsidR="007770CC" w:rsidRDefault="007770CC" w:rsidP="007770CC">
      <w:pPr>
        <w:pStyle w:val="Default"/>
        <w:widowControl/>
        <w:spacing w:line="1248" w:lineRule="atLeast"/>
        <w:ind w:right="3740" w:firstLineChars="827" w:firstLine="3639"/>
        <w:jc w:val="center"/>
        <w:rPr>
          <w:rFonts w:hint="default"/>
          <w:sz w:val="44"/>
          <w:szCs w:val="44"/>
        </w:rPr>
      </w:pPr>
      <w:r>
        <w:rPr>
          <w:sz w:val="44"/>
          <w:szCs w:val="44"/>
        </w:rPr>
        <w:t>操</w:t>
      </w:r>
    </w:p>
    <w:p w14:paraId="69D24000" w14:textId="77777777" w:rsidR="007770CC" w:rsidRDefault="007770CC" w:rsidP="007770CC">
      <w:pPr>
        <w:pStyle w:val="Default"/>
        <w:widowControl/>
        <w:spacing w:line="1248" w:lineRule="atLeast"/>
        <w:ind w:right="3740" w:firstLineChars="827" w:firstLine="3639"/>
        <w:jc w:val="center"/>
        <w:rPr>
          <w:rFonts w:hint="default"/>
          <w:sz w:val="44"/>
          <w:szCs w:val="44"/>
        </w:rPr>
      </w:pPr>
      <w:r>
        <w:rPr>
          <w:sz w:val="44"/>
          <w:szCs w:val="44"/>
        </w:rPr>
        <w:t>作</w:t>
      </w:r>
    </w:p>
    <w:p w14:paraId="41EE28AD" w14:textId="77777777" w:rsidR="007770CC" w:rsidRDefault="007770CC" w:rsidP="007770CC">
      <w:pPr>
        <w:pStyle w:val="Default"/>
        <w:widowControl/>
        <w:spacing w:line="1248" w:lineRule="atLeast"/>
        <w:ind w:right="3740" w:firstLineChars="827" w:firstLine="3639"/>
        <w:jc w:val="center"/>
        <w:rPr>
          <w:rFonts w:hint="default"/>
          <w:sz w:val="44"/>
          <w:szCs w:val="44"/>
        </w:rPr>
      </w:pPr>
      <w:r>
        <w:rPr>
          <w:sz w:val="44"/>
          <w:szCs w:val="44"/>
        </w:rPr>
        <w:t>说</w:t>
      </w:r>
    </w:p>
    <w:p w14:paraId="689B452B" w14:textId="77777777" w:rsidR="007770CC" w:rsidRDefault="007770CC" w:rsidP="007770CC">
      <w:pPr>
        <w:pStyle w:val="Default"/>
        <w:widowControl/>
        <w:spacing w:line="1248" w:lineRule="atLeast"/>
        <w:ind w:right="3740" w:firstLineChars="827" w:firstLine="3639"/>
        <w:jc w:val="center"/>
        <w:rPr>
          <w:rFonts w:hint="default"/>
          <w:sz w:val="44"/>
          <w:szCs w:val="44"/>
        </w:rPr>
      </w:pPr>
      <w:r>
        <w:rPr>
          <w:sz w:val="44"/>
          <w:szCs w:val="44"/>
        </w:rPr>
        <w:t>明</w:t>
      </w:r>
    </w:p>
    <w:p w14:paraId="27B97809" w14:textId="77777777" w:rsidR="007770CC" w:rsidRDefault="007770CC" w:rsidP="007770CC">
      <w:pPr>
        <w:pStyle w:val="Default"/>
        <w:widowControl/>
        <w:spacing w:line="1248" w:lineRule="atLeast"/>
        <w:ind w:right="3740" w:firstLineChars="827" w:firstLine="3639"/>
        <w:jc w:val="center"/>
        <w:rPr>
          <w:rFonts w:hint="default"/>
          <w:sz w:val="44"/>
          <w:szCs w:val="44"/>
        </w:rPr>
      </w:pPr>
      <w:r>
        <w:rPr>
          <w:sz w:val="44"/>
          <w:szCs w:val="44"/>
        </w:rPr>
        <w:t>手</w:t>
      </w:r>
    </w:p>
    <w:p w14:paraId="113EBCF3" w14:textId="77777777" w:rsidR="007770CC" w:rsidRDefault="007770CC" w:rsidP="007770CC">
      <w:pPr>
        <w:pStyle w:val="Default"/>
        <w:widowControl/>
        <w:spacing w:line="1248" w:lineRule="atLeast"/>
        <w:ind w:right="3740" w:firstLineChars="827" w:firstLine="3639"/>
        <w:jc w:val="center"/>
        <w:rPr>
          <w:rFonts w:hint="default"/>
          <w:sz w:val="44"/>
          <w:szCs w:val="44"/>
        </w:rPr>
      </w:pPr>
      <w:r>
        <w:rPr>
          <w:sz w:val="44"/>
          <w:szCs w:val="44"/>
        </w:rPr>
        <w:t>册</w:t>
      </w:r>
    </w:p>
    <w:p w14:paraId="75D6AE28" w14:textId="77777777" w:rsidR="007770CC" w:rsidRDefault="007770CC">
      <w:pPr>
        <w:widowControl/>
        <w:jc w:val="left"/>
        <w:rPr>
          <w:rFonts w:ascii="黑体" w:eastAsia="黑体" w:hAnsi="宋体" w:cs="黑体"/>
          <w:color w:val="000000"/>
          <w:kern w:val="0"/>
          <w:sz w:val="28"/>
          <w:szCs w:val="28"/>
          <w:lang w:bidi="ar"/>
        </w:rPr>
      </w:pPr>
    </w:p>
    <w:p w14:paraId="1968DACE" w14:textId="77777777" w:rsidR="007770CC" w:rsidRDefault="007770CC">
      <w:pPr>
        <w:widowControl/>
        <w:jc w:val="left"/>
        <w:rPr>
          <w:rFonts w:ascii="黑体" w:eastAsia="黑体" w:hAnsi="宋体" w:cs="黑体"/>
          <w:color w:val="000000"/>
          <w:kern w:val="0"/>
          <w:sz w:val="28"/>
          <w:szCs w:val="28"/>
          <w:lang w:bidi="ar"/>
        </w:rPr>
      </w:pPr>
      <w:r>
        <w:rPr>
          <w:rFonts w:ascii="黑体" w:eastAsia="黑体" w:hAnsi="宋体" w:cs="黑体"/>
          <w:color w:val="000000"/>
          <w:kern w:val="0"/>
          <w:sz w:val="28"/>
          <w:szCs w:val="28"/>
          <w:lang w:bidi="ar"/>
        </w:rPr>
        <w:br w:type="page"/>
      </w:r>
    </w:p>
    <w:p w14:paraId="06E15037" w14:textId="47E438EE" w:rsidR="00C21073" w:rsidRDefault="00407AF6">
      <w:pPr>
        <w:widowControl/>
        <w:jc w:val="left"/>
      </w:pPr>
      <w:r>
        <w:rPr>
          <w:rFonts w:ascii="黑体" w:eastAsia="黑体" w:hAnsi="宋体" w:cs="黑体"/>
          <w:color w:val="000000"/>
          <w:kern w:val="0"/>
          <w:sz w:val="28"/>
          <w:szCs w:val="28"/>
          <w:lang w:bidi="ar"/>
        </w:rPr>
        <w:lastRenderedPageBreak/>
        <w:t>一、下载</w:t>
      </w:r>
    </w:p>
    <w:p w14:paraId="2D812AD6" w14:textId="30D5EFB9" w:rsidR="00951E1B" w:rsidRDefault="000266FF" w:rsidP="000266FF">
      <w:pPr>
        <w:widowControl/>
        <w:ind w:firstLineChars="200" w:firstLine="560"/>
        <w:jc w:val="left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 w:rsidRPr="000266FF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仓储冷链信息（储备版）</w:t>
      </w:r>
      <w:r w:rsidR="00407AF6">
        <w:rPr>
          <w:rFonts w:ascii="Calibri" w:eastAsia="宋体" w:hAnsi="Calibri" w:cs="Calibri"/>
          <w:color w:val="000000"/>
          <w:kern w:val="0"/>
          <w:sz w:val="28"/>
          <w:szCs w:val="28"/>
          <w:lang w:bidi="ar"/>
        </w:rPr>
        <w:t>APP</w:t>
      </w:r>
      <w:r w:rsidR="00407AF6"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支持</w:t>
      </w:r>
      <w:r w:rsidR="005D0A34" w:rsidRPr="005D0A3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支持安卓、苹果手机扫描</w:t>
      </w:r>
      <w:proofErr w:type="gramStart"/>
      <w:r w:rsidR="005D0A34" w:rsidRPr="005D0A3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二维码</w:t>
      </w:r>
      <w:r w:rsidR="00951E1B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进行</w:t>
      </w:r>
      <w:proofErr w:type="gramEnd"/>
      <w:r w:rsidR="00951E1B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下载</w:t>
      </w:r>
      <w:r w:rsidR="0080660B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（</w:t>
      </w:r>
      <w:proofErr w:type="gramStart"/>
      <w:r w:rsidR="0080660B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若微信扫码</w:t>
      </w:r>
      <w:proofErr w:type="gramEnd"/>
      <w:r w:rsidR="0080660B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后无法下载，请</w:t>
      </w:r>
      <w:r w:rsidR="00640901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点击右上角</w:t>
      </w:r>
      <w:r w:rsidR="0080660B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选择浏览器打开即可下载）</w:t>
      </w:r>
      <w:r w:rsidR="005D0A3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，</w:t>
      </w:r>
      <w:r w:rsidR="005D0A34" w:rsidRPr="005D0A3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或者在</w:t>
      </w:r>
      <w:r w:rsidR="00640901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苹果</w:t>
      </w:r>
      <w:r w:rsidR="005D0A34" w:rsidRPr="005D0A3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应用市场搜索“</w:t>
      </w:r>
      <w:r w:rsidR="00640901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农产品仓储保鲜冷链物流设施申报APP</w:t>
      </w:r>
      <w:r w:rsidR="000B3619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”</w:t>
      </w:r>
      <w:r w:rsidR="005D0A34" w:rsidRPr="005D0A3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下载安装。</w:t>
      </w:r>
    </w:p>
    <w:p w14:paraId="65F4B373" w14:textId="1C3BF42D" w:rsidR="00951E1B" w:rsidRDefault="005D0A34" w:rsidP="000834AC">
      <w:pPr>
        <w:widowControl/>
        <w:ind w:firstLineChars="200" w:firstLine="420"/>
        <w:jc w:val="center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noProof/>
        </w:rPr>
        <w:drawing>
          <wp:inline distT="0" distB="0" distL="0" distR="0" wp14:anchorId="71DE3DC2" wp14:editId="332136B1">
            <wp:extent cx="2682815" cy="2682815"/>
            <wp:effectExtent l="0" t="0" r="3810" b="381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5111" cy="2685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AEE10" w14:textId="77777777" w:rsidR="00C21073" w:rsidRDefault="00407AF6">
      <w:pPr>
        <w:widowControl/>
        <w:jc w:val="left"/>
      </w:pPr>
      <w:r>
        <w:rPr>
          <w:rFonts w:ascii="黑体" w:eastAsia="黑体" w:hAnsi="宋体" w:cs="黑体"/>
          <w:color w:val="000000"/>
          <w:kern w:val="0"/>
          <w:sz w:val="28"/>
          <w:szCs w:val="28"/>
          <w:lang w:bidi="ar"/>
        </w:rPr>
        <w:t>二、登录</w:t>
      </w:r>
    </w:p>
    <w:p w14:paraId="590BDC17" w14:textId="0331E851" w:rsidR="000B486D" w:rsidRDefault="000B486D" w:rsidP="000266FF">
      <w:pPr>
        <w:widowControl/>
        <w:ind w:firstLineChars="200" w:firstLine="560"/>
        <w:jc w:val="left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第一次登录必须使用验证码登录，之后可选择验证码登录，或者密码登录。</w:t>
      </w:r>
      <w:r w:rsidR="0039198A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登录后可在“我的——新建密码”里设置密码。</w:t>
      </w:r>
    </w:p>
    <w:p w14:paraId="2CAA1A8F" w14:textId="5B407AEB" w:rsidR="00831DA9" w:rsidRDefault="00831DA9" w:rsidP="00831DA9">
      <w:pPr>
        <w:widowControl/>
        <w:jc w:val="center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noProof/>
        </w:rPr>
        <w:drawing>
          <wp:inline distT="0" distB="0" distL="0" distR="0" wp14:anchorId="53B87F28" wp14:editId="666301D4">
            <wp:extent cx="2705127" cy="2763749"/>
            <wp:effectExtent l="0" t="0" r="0" b="50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25549" b="22289"/>
                    <a:stretch/>
                  </pic:blipFill>
                  <pic:spPr bwMode="auto">
                    <a:xfrm>
                      <a:off x="0" y="0"/>
                      <a:ext cx="2715731" cy="27745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70736FF" w14:textId="07744A1A" w:rsidR="00C21073" w:rsidRDefault="00407AF6">
      <w:pPr>
        <w:widowControl/>
        <w:jc w:val="left"/>
      </w:pPr>
      <w:r>
        <w:rPr>
          <w:rFonts w:ascii="黑体" w:eastAsia="黑体" w:hAnsi="宋体" w:cs="黑体"/>
          <w:color w:val="000000"/>
          <w:kern w:val="0"/>
          <w:sz w:val="28"/>
          <w:szCs w:val="28"/>
          <w:lang w:bidi="ar"/>
        </w:rPr>
        <w:lastRenderedPageBreak/>
        <w:t>三、</w:t>
      </w:r>
      <w:r w:rsidR="0039198A">
        <w:rPr>
          <w:rFonts w:ascii="黑体" w:eastAsia="黑体" w:hAnsi="宋体" w:cs="黑体" w:hint="eastAsia"/>
          <w:color w:val="000000"/>
          <w:kern w:val="0"/>
          <w:sz w:val="28"/>
          <w:szCs w:val="28"/>
          <w:lang w:bidi="ar"/>
        </w:rPr>
        <w:t>储备</w:t>
      </w:r>
      <w:r>
        <w:rPr>
          <w:rFonts w:ascii="黑体" w:eastAsia="黑体" w:hAnsi="宋体" w:cs="黑体"/>
          <w:color w:val="000000"/>
          <w:kern w:val="0"/>
          <w:sz w:val="28"/>
          <w:szCs w:val="28"/>
          <w:lang w:bidi="ar"/>
        </w:rPr>
        <w:t xml:space="preserve">项目申报 </w:t>
      </w:r>
    </w:p>
    <w:p w14:paraId="2AD5A9E8" w14:textId="77777777" w:rsidR="00C21073" w:rsidRDefault="00407AF6">
      <w:pPr>
        <w:widowControl/>
        <w:jc w:val="left"/>
      </w:pPr>
      <w:r>
        <w:rPr>
          <w:rFonts w:ascii="楷体_GB2312" w:eastAsia="楷体_GB2312" w:hAnsi="楷体_GB2312" w:cs="楷体_GB2312"/>
          <w:b/>
          <w:bCs/>
          <w:color w:val="000000"/>
          <w:kern w:val="0"/>
          <w:sz w:val="28"/>
          <w:szCs w:val="28"/>
          <w:lang w:bidi="ar"/>
        </w:rPr>
        <w:t>（一）</w:t>
      </w:r>
      <w:r w:rsidR="0039198A">
        <w:rPr>
          <w:rFonts w:ascii="楷体_GB2312" w:eastAsia="楷体_GB2312" w:hAnsi="楷体_GB2312" w:cs="楷体_GB2312" w:hint="eastAsia"/>
          <w:b/>
          <w:bCs/>
          <w:color w:val="000000"/>
          <w:kern w:val="0"/>
          <w:sz w:val="28"/>
          <w:szCs w:val="28"/>
          <w:lang w:bidi="ar"/>
        </w:rPr>
        <w:t>储备项目申报</w:t>
      </w:r>
    </w:p>
    <w:p w14:paraId="61E3F7E1" w14:textId="654D2426" w:rsidR="00C21073" w:rsidRDefault="00407AF6">
      <w:pPr>
        <w:widowControl/>
        <w:jc w:val="left"/>
      </w:pPr>
      <w:r>
        <w:rPr>
          <w:rFonts w:ascii="Calibri" w:eastAsia="宋体" w:hAnsi="Calibri" w:cs="Calibri"/>
          <w:b/>
          <w:bCs/>
          <w:color w:val="000000"/>
          <w:kern w:val="0"/>
          <w:sz w:val="28"/>
          <w:szCs w:val="28"/>
          <w:lang w:bidi="ar"/>
        </w:rPr>
        <w:t>1</w:t>
      </w:r>
      <w:r w:rsidR="00E259E2">
        <w:rPr>
          <w:rFonts w:ascii="Calibri" w:eastAsia="宋体" w:hAnsi="Calibri" w:cs="Calibri" w:hint="eastAsia"/>
          <w:b/>
          <w:bCs/>
          <w:color w:val="000000"/>
          <w:kern w:val="0"/>
          <w:sz w:val="28"/>
          <w:szCs w:val="28"/>
          <w:lang w:bidi="ar"/>
        </w:rPr>
        <w:t>、</w:t>
      </w:r>
      <w:r w:rsidR="003D3436">
        <w:rPr>
          <w:rFonts w:ascii="仿宋_GB2312" w:eastAsia="仿宋_GB2312" w:hAnsi="仿宋_GB2312" w:cs="仿宋_GB2312" w:hint="eastAsia"/>
          <w:b/>
          <w:bCs/>
          <w:color w:val="000000"/>
          <w:kern w:val="0"/>
          <w:sz w:val="28"/>
          <w:szCs w:val="28"/>
          <w:lang w:bidi="ar"/>
        </w:rPr>
        <w:t>开始申报</w:t>
      </w:r>
    </w:p>
    <w:p w14:paraId="4198ADF1" w14:textId="6A555E53" w:rsidR="003D3436" w:rsidRDefault="0039198A" w:rsidP="000266FF">
      <w:pPr>
        <w:widowControl/>
        <w:ind w:firstLineChars="200" w:firstLine="560"/>
        <w:jc w:val="left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在</w:t>
      </w:r>
      <w:r w:rsidR="00E43928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“项目申报”栏中的</w:t>
      </w:r>
      <w:r w:rsidR="003D3436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“储备项目申请”中</w:t>
      </w:r>
      <w:r w:rsidR="00407AF6"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点击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“创建申请”</w:t>
      </w:r>
      <w:r w:rsidR="003D3436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按钮，开始进行储备项目的申报。</w:t>
      </w:r>
    </w:p>
    <w:p w14:paraId="0CC0B726" w14:textId="064EE4D0" w:rsidR="003D3436" w:rsidRDefault="00CB4979" w:rsidP="003D3436">
      <w:pPr>
        <w:widowControl/>
        <w:jc w:val="center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 w:rsidRPr="00CB4979">
        <w:rPr>
          <w:rFonts w:ascii="仿宋_GB2312" w:eastAsia="仿宋_GB2312" w:hAnsi="仿宋_GB2312" w:cs="仿宋_GB2312"/>
          <w:noProof/>
          <w:color w:val="000000"/>
          <w:kern w:val="0"/>
          <w:sz w:val="28"/>
          <w:szCs w:val="28"/>
          <w:lang w:bidi="ar"/>
        </w:rPr>
        <w:drawing>
          <wp:inline distT="0" distB="0" distL="0" distR="0" wp14:anchorId="1BACAD92" wp14:editId="5A2A6C3C">
            <wp:extent cx="2116476" cy="3533775"/>
            <wp:effectExtent l="0" t="0" r="444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t="4637"/>
                    <a:stretch/>
                  </pic:blipFill>
                  <pic:spPr bwMode="auto">
                    <a:xfrm>
                      <a:off x="0" y="0"/>
                      <a:ext cx="2130090" cy="35565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0C2350" w14:textId="78CF0AD2" w:rsidR="00B82F84" w:rsidRPr="00B82F84" w:rsidRDefault="00B82F84" w:rsidP="00E259E2">
      <w:pPr>
        <w:widowControl/>
        <w:jc w:val="left"/>
        <w:rPr>
          <w:rFonts w:ascii="仿宋_GB2312" w:eastAsia="仿宋_GB2312" w:hAnsi="仿宋_GB2312" w:cs="仿宋_GB2312"/>
          <w:b/>
          <w:bCs/>
          <w:color w:val="000000"/>
          <w:kern w:val="0"/>
          <w:sz w:val="28"/>
          <w:szCs w:val="28"/>
          <w:lang w:bidi="ar"/>
        </w:rPr>
      </w:pPr>
      <w:r w:rsidRPr="00B82F84">
        <w:rPr>
          <w:rFonts w:ascii="仿宋_GB2312" w:eastAsia="仿宋_GB2312" w:hAnsi="仿宋_GB2312" w:cs="仿宋_GB2312" w:hint="eastAsia"/>
          <w:b/>
          <w:bCs/>
          <w:color w:val="000000"/>
          <w:kern w:val="0"/>
          <w:sz w:val="28"/>
          <w:szCs w:val="28"/>
          <w:lang w:bidi="ar"/>
        </w:rPr>
        <w:t>2</w:t>
      </w:r>
      <w:r w:rsidR="00E259E2">
        <w:rPr>
          <w:rFonts w:ascii="仿宋_GB2312" w:eastAsia="仿宋_GB2312" w:hAnsi="仿宋_GB2312" w:cs="仿宋_GB2312" w:hint="eastAsia"/>
          <w:b/>
          <w:bCs/>
          <w:color w:val="000000"/>
          <w:kern w:val="0"/>
          <w:sz w:val="28"/>
          <w:szCs w:val="28"/>
          <w:lang w:bidi="ar"/>
        </w:rPr>
        <w:t>、</w:t>
      </w:r>
      <w:r w:rsidRPr="00B82F84">
        <w:rPr>
          <w:rFonts w:ascii="仿宋_GB2312" w:eastAsia="仿宋_GB2312" w:hAnsi="仿宋_GB2312" w:cs="仿宋_GB2312" w:hint="eastAsia"/>
          <w:b/>
          <w:bCs/>
          <w:color w:val="000000"/>
          <w:kern w:val="0"/>
          <w:sz w:val="28"/>
          <w:szCs w:val="28"/>
          <w:lang w:bidi="ar"/>
        </w:rPr>
        <w:t>填写项目信息</w:t>
      </w:r>
    </w:p>
    <w:p w14:paraId="3BD3CE67" w14:textId="7CD35A07" w:rsidR="00B82F84" w:rsidRDefault="00B82F84" w:rsidP="0010457E">
      <w:pPr>
        <w:widowControl/>
        <w:ind w:firstLineChars="200" w:firstLine="560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 w:rsidRPr="00B82F8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主体申报项目时需要填写基本信息、</w:t>
      </w:r>
      <w:r w:rsidR="007D3C1C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生产</w:t>
      </w:r>
      <w:r w:rsidRPr="00B82F8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经营信息、和项目申报信息</w:t>
      </w:r>
      <w:r w:rsidR="007D3C1C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。</w:t>
      </w:r>
    </w:p>
    <w:p w14:paraId="5B40B2C3" w14:textId="0A1F1DC3" w:rsidR="00B82F84" w:rsidRPr="0010457E" w:rsidRDefault="0010457E" w:rsidP="0010457E">
      <w:pPr>
        <w:widowControl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 w:rsidRPr="0010457E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（1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）</w:t>
      </w:r>
      <w:r w:rsidR="00B82F84" w:rsidRPr="0010457E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基本信息</w:t>
      </w:r>
    </w:p>
    <w:p w14:paraId="18EB2BE6" w14:textId="11435832" w:rsidR="0010457E" w:rsidRDefault="0010457E" w:rsidP="0010457E">
      <w:pPr>
        <w:ind w:firstLineChars="200" w:firstLine="560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 w:rsidRPr="0010457E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点击进入项目申报填写页面，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首先</w:t>
      </w:r>
      <w:r w:rsidRPr="0010457E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进入“基本信息”页面进行填写。</w:t>
      </w:r>
    </w:p>
    <w:p w14:paraId="6C4FBF7D" w14:textId="75AB6066" w:rsidR="0010457E" w:rsidRPr="0010457E" w:rsidRDefault="0010457E" w:rsidP="0010457E">
      <w:pPr>
        <w:jc w:val="center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noProof/>
        </w:rPr>
        <w:lastRenderedPageBreak/>
        <w:drawing>
          <wp:inline distT="0" distB="0" distL="0" distR="0" wp14:anchorId="54D12CD3" wp14:editId="5A20750A">
            <wp:extent cx="2157054" cy="3524036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t="4654"/>
                    <a:stretch/>
                  </pic:blipFill>
                  <pic:spPr bwMode="auto">
                    <a:xfrm>
                      <a:off x="0" y="0"/>
                      <a:ext cx="2172950" cy="35500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403090A" w14:textId="656180E5" w:rsidR="00B82F84" w:rsidRDefault="0010457E" w:rsidP="0010457E">
      <w:pPr>
        <w:widowControl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（2）</w:t>
      </w:r>
      <w:r w:rsidR="00B82F84" w:rsidRPr="0010457E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生产经营信息</w:t>
      </w:r>
    </w:p>
    <w:p w14:paraId="689ABEA9" w14:textId="272A30D7" w:rsidR="00882D61" w:rsidRDefault="00882D61" w:rsidP="00882D61">
      <w:pPr>
        <w:widowControl/>
        <w:ind w:firstLineChars="200" w:firstLine="560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 w:rsidRPr="00882D61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填写完成基本信息后，点击“下一步”，进入“</w:t>
      </w:r>
      <w:r w:rsidR="00A72028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生</w:t>
      </w:r>
      <w:r w:rsidR="007D3C1C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产</w:t>
      </w:r>
      <w:r w:rsidRPr="00882D61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经营信息”页面。</w:t>
      </w:r>
      <w:r w:rsidR="00A72028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生产</w:t>
      </w:r>
      <w:r w:rsidRPr="00882D61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经营信息均为必填。</w:t>
      </w:r>
    </w:p>
    <w:p w14:paraId="33006C90" w14:textId="3A3AA6DF" w:rsidR="00882D61" w:rsidRPr="0010457E" w:rsidRDefault="00882D61" w:rsidP="00A72028">
      <w:pPr>
        <w:widowControl/>
        <w:jc w:val="center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 w:rsidRPr="00882D61">
        <w:rPr>
          <w:noProof/>
        </w:rPr>
        <w:drawing>
          <wp:inline distT="0" distB="0" distL="0" distR="0" wp14:anchorId="77208955" wp14:editId="7517CDCC">
            <wp:extent cx="2342515" cy="2712458"/>
            <wp:effectExtent l="0" t="0" r="0" b="571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t="4434" b="39816"/>
                    <a:stretch/>
                  </pic:blipFill>
                  <pic:spPr bwMode="auto">
                    <a:xfrm>
                      <a:off x="0" y="0"/>
                      <a:ext cx="2351897" cy="27233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14704A" w14:textId="6264F6D6" w:rsidR="00A73FF1" w:rsidRPr="00A72028" w:rsidRDefault="0010457E" w:rsidP="00A72028">
      <w:pPr>
        <w:widowControl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（3）</w:t>
      </w:r>
      <w:r w:rsidR="00B82F84" w:rsidRPr="0010457E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项目申报信息</w:t>
      </w:r>
    </w:p>
    <w:p w14:paraId="0C791EEE" w14:textId="492DFB3F" w:rsidR="00C21073" w:rsidRDefault="00407AF6" w:rsidP="00A72028">
      <w:pPr>
        <w:widowControl/>
        <w:ind w:firstLineChars="200" w:firstLine="560"/>
        <w:jc w:val="left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lastRenderedPageBreak/>
        <w:t>填写完成生产经营信息后，点击“下一步”，进入项目申报信息页面，填写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现有冷库信息、建设冷库信息、辐射带动农户情况、仓储产品类型、田头市场</w:t>
      </w:r>
      <w:r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信息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。</w:t>
      </w:r>
    </w:p>
    <w:p w14:paraId="040C6FEA" w14:textId="42025C20" w:rsidR="00FF4E58" w:rsidRDefault="007D3C1C" w:rsidP="00FF4E58">
      <w:pPr>
        <w:widowControl/>
        <w:rPr>
          <w:rFonts w:ascii="仿宋_GB2312" w:eastAsia="仿宋_GB2312" w:hAnsi="仿宋_GB2312" w:cs="仿宋_GB2312"/>
          <w:b/>
          <w:bCs/>
          <w:color w:val="FF0000"/>
          <w:kern w:val="0"/>
          <w:sz w:val="28"/>
          <w:szCs w:val="28"/>
          <w:lang w:bidi="ar"/>
        </w:rPr>
      </w:pPr>
      <w:r w:rsidRPr="007D3C1C">
        <w:rPr>
          <w:noProof/>
        </w:rPr>
        <w:drawing>
          <wp:inline distT="0" distB="0" distL="0" distR="0" wp14:anchorId="6F94FFEE" wp14:editId="519DFF11">
            <wp:extent cx="2437130" cy="4316400"/>
            <wp:effectExtent l="0" t="0" r="1270" b="190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t="4543" b="1"/>
                    <a:stretch/>
                  </pic:blipFill>
                  <pic:spPr bwMode="auto">
                    <a:xfrm>
                      <a:off x="0" y="0"/>
                      <a:ext cx="2468303" cy="43716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FF4E58" w:rsidRPr="00FF4E58">
        <w:rPr>
          <w:noProof/>
        </w:rPr>
        <w:t xml:space="preserve"> </w:t>
      </w:r>
      <w:r w:rsidR="00FF4E58" w:rsidRPr="00FF4E58">
        <w:rPr>
          <w:noProof/>
        </w:rPr>
        <w:drawing>
          <wp:inline distT="0" distB="0" distL="0" distR="0" wp14:anchorId="7D874962" wp14:editId="5436F37C">
            <wp:extent cx="2527757" cy="4323336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t="4537"/>
                    <a:stretch/>
                  </pic:blipFill>
                  <pic:spPr bwMode="auto">
                    <a:xfrm>
                      <a:off x="0" y="0"/>
                      <a:ext cx="2535322" cy="43362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6E16C6" w14:textId="014F2D78" w:rsidR="007D3C1C" w:rsidRDefault="007D3C1C" w:rsidP="007D3C1C">
      <w:pPr>
        <w:widowControl/>
        <w:ind w:firstLineChars="200" w:firstLine="560"/>
        <w:jc w:val="left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在</w:t>
      </w:r>
      <w:r w:rsidR="000266FF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“现有冷库信息”、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“建设冷库信息”中</w:t>
      </w:r>
      <w:r w:rsidR="00407AF6"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每种类型的冷库可以填写多个设施。</w:t>
      </w:r>
    </w:p>
    <w:p w14:paraId="7F69F86D" w14:textId="068B9587" w:rsidR="00C21073" w:rsidRPr="007D3C1C" w:rsidRDefault="00407AF6" w:rsidP="007D3C1C">
      <w:pPr>
        <w:widowControl/>
        <w:ind w:firstLineChars="200" w:firstLine="560"/>
        <w:jc w:val="left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仓储产品类型为必填</w:t>
      </w:r>
      <w:r w:rsidR="007D3C1C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，</w:t>
      </w:r>
      <w:r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通过</w:t>
      </w:r>
      <w:r w:rsidR="000266FF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弹出窗口搜索并</w:t>
      </w:r>
      <w:r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选择仓储产品，可以进行多选。</w:t>
      </w:r>
    </w:p>
    <w:p w14:paraId="1F6C69FB" w14:textId="0371F389" w:rsidR="00C21073" w:rsidRPr="00E259E2" w:rsidRDefault="00E259E2">
      <w:pPr>
        <w:widowControl/>
        <w:jc w:val="left"/>
        <w:rPr>
          <w:rFonts w:ascii="仿宋_GB2312" w:eastAsia="仿宋_GB2312" w:hAnsi="仿宋_GB2312" w:cs="仿宋_GB2312"/>
          <w:b/>
          <w:bCs/>
          <w:color w:val="000000"/>
          <w:kern w:val="0"/>
          <w:sz w:val="28"/>
          <w:szCs w:val="28"/>
          <w:lang w:bidi="ar"/>
        </w:rPr>
      </w:pPr>
      <w:r w:rsidRPr="00E259E2">
        <w:rPr>
          <w:rFonts w:ascii="仿宋_GB2312" w:eastAsia="仿宋_GB2312" w:hAnsi="仿宋_GB2312" w:cs="仿宋_GB2312" w:hint="eastAsia"/>
          <w:b/>
          <w:bCs/>
          <w:color w:val="000000"/>
          <w:kern w:val="0"/>
          <w:sz w:val="28"/>
          <w:szCs w:val="28"/>
          <w:lang w:bidi="ar"/>
        </w:rPr>
        <w:t>3、</w:t>
      </w:r>
      <w:r w:rsidR="00407AF6" w:rsidRPr="00E259E2">
        <w:rPr>
          <w:rFonts w:ascii="仿宋_GB2312" w:eastAsia="仿宋_GB2312" w:hAnsi="仿宋_GB2312" w:cs="仿宋_GB2312"/>
          <w:b/>
          <w:bCs/>
          <w:color w:val="000000"/>
          <w:kern w:val="0"/>
          <w:sz w:val="28"/>
          <w:szCs w:val="28"/>
          <w:lang w:bidi="ar"/>
        </w:rPr>
        <w:t>提交申请</w:t>
      </w:r>
    </w:p>
    <w:p w14:paraId="60E05DA9" w14:textId="7F132976" w:rsidR="00F81DD4" w:rsidRDefault="004B2B34" w:rsidP="00F81DD4">
      <w:pPr>
        <w:widowControl/>
        <w:ind w:firstLineChars="200" w:firstLine="560"/>
        <w:jc w:val="left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待信息填写完毕</w:t>
      </w:r>
      <w:r w:rsidR="00F81DD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后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，可</w:t>
      </w:r>
      <w:r w:rsidR="00407AF6"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点击</w:t>
      </w:r>
      <w:r w:rsidR="00F81DD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界面右上方的“保存”按钮，对填写的信息进行保存。也可选择点击界面左上方的“返回”按钮，对上一步填写的进行查看或者修改。将“基本信息”、“生产经营信</w:t>
      </w:r>
      <w:r w:rsidR="00F81DD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lastRenderedPageBreak/>
        <w:t>息”和“项目申报”信息全部填写完毕且检查无误后，可以</w:t>
      </w:r>
      <w:r w:rsidR="0093372F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点击界面右下角的“确认”按钮，提交申报信息。</w:t>
      </w:r>
    </w:p>
    <w:p w14:paraId="1244D222" w14:textId="1D2A8204" w:rsidR="00F81DD4" w:rsidRDefault="00F81DD4" w:rsidP="0093372F">
      <w:pPr>
        <w:widowControl/>
        <w:rPr>
          <w:noProof/>
        </w:rPr>
      </w:pPr>
      <w:r w:rsidRPr="00F81DD4">
        <w:rPr>
          <w:noProof/>
        </w:rPr>
        <w:drawing>
          <wp:inline distT="0" distB="0" distL="0" distR="0" wp14:anchorId="74E22D6A" wp14:editId="4DF0F4AC">
            <wp:extent cx="2542540" cy="4291636"/>
            <wp:effectExtent l="0" t="0" r="0" b="127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t="3688"/>
                    <a:stretch/>
                  </pic:blipFill>
                  <pic:spPr bwMode="auto">
                    <a:xfrm>
                      <a:off x="0" y="0"/>
                      <a:ext cx="2551521" cy="43067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3372F" w:rsidRPr="0093372F">
        <w:rPr>
          <w:noProof/>
        </w:rPr>
        <w:t xml:space="preserve"> </w:t>
      </w:r>
      <w:r w:rsidR="0093372F" w:rsidRPr="0093372F">
        <w:rPr>
          <w:noProof/>
        </w:rPr>
        <w:drawing>
          <wp:inline distT="0" distB="0" distL="0" distR="0" wp14:anchorId="52EEA427" wp14:editId="56B92FE0">
            <wp:extent cx="2547620" cy="4295701"/>
            <wp:effectExtent l="0" t="0" r="508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t="4128"/>
                    <a:stretch/>
                  </pic:blipFill>
                  <pic:spPr bwMode="auto">
                    <a:xfrm>
                      <a:off x="0" y="0"/>
                      <a:ext cx="2557878" cy="43129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CA8788" w14:textId="194A2D7F" w:rsidR="0093372F" w:rsidRDefault="0093372F" w:rsidP="0093372F">
      <w:pPr>
        <w:widowControl/>
        <w:ind w:firstLineChars="200" w:firstLine="560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 w:rsidRPr="0093372F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申报信息提交成功后，会显示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“提交成功”。返回首页后，在储备项目申请的“当前状态”会显示“待审核”。</w:t>
      </w:r>
    </w:p>
    <w:p w14:paraId="4DC02911" w14:textId="305771EA" w:rsidR="0093372F" w:rsidRPr="00F81DD4" w:rsidRDefault="00211970" w:rsidP="0093372F">
      <w:pPr>
        <w:widowControl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 w:rsidRPr="00211970">
        <w:rPr>
          <w:noProof/>
        </w:rPr>
        <w:lastRenderedPageBreak/>
        <w:drawing>
          <wp:inline distT="0" distB="0" distL="0" distR="0" wp14:anchorId="41D1CCCF" wp14:editId="0B2D03C3">
            <wp:extent cx="2496185" cy="4027469"/>
            <wp:effectExtent l="0" t="0" r="5715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508970" cy="4048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372F" w:rsidRPr="0093372F">
        <w:rPr>
          <w:noProof/>
        </w:rPr>
        <w:t xml:space="preserve"> </w:t>
      </w:r>
      <w:r w:rsidR="00CB4979" w:rsidRPr="00CB4979">
        <w:rPr>
          <w:noProof/>
        </w:rPr>
        <w:drawing>
          <wp:inline distT="0" distB="0" distL="0" distR="0" wp14:anchorId="25B9F274" wp14:editId="1824DA54">
            <wp:extent cx="2486025" cy="4110902"/>
            <wp:effectExtent l="0" t="0" r="3175" b="4445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1" t="4422" r="-6"/>
                    <a:stretch/>
                  </pic:blipFill>
                  <pic:spPr bwMode="auto">
                    <a:xfrm>
                      <a:off x="0" y="0"/>
                      <a:ext cx="2521527" cy="41696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CD68E44" w14:textId="37013C22" w:rsidR="00C21073" w:rsidRPr="00E259E2" w:rsidRDefault="00E259E2">
      <w:pPr>
        <w:widowControl/>
        <w:jc w:val="left"/>
        <w:rPr>
          <w:rFonts w:ascii="楷体_GB2312" w:eastAsia="楷体_GB2312" w:hAnsi="楷体_GB2312" w:cs="楷体_GB2312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ascii="楷体_GB2312" w:eastAsia="楷体_GB2312" w:hAnsi="楷体_GB2312" w:cs="楷体_GB2312" w:hint="eastAsia"/>
          <w:b/>
          <w:bCs/>
          <w:color w:val="000000"/>
          <w:kern w:val="0"/>
          <w:sz w:val="28"/>
          <w:szCs w:val="28"/>
          <w:lang w:bidi="ar"/>
        </w:rPr>
        <w:t>（二）储备</w:t>
      </w:r>
      <w:r w:rsidR="00407AF6" w:rsidRPr="00E259E2">
        <w:rPr>
          <w:rFonts w:ascii="楷体_GB2312" w:eastAsia="楷体_GB2312" w:hAnsi="楷体_GB2312" w:cs="楷体_GB2312"/>
          <w:b/>
          <w:bCs/>
          <w:color w:val="000000"/>
          <w:kern w:val="0"/>
          <w:sz w:val="28"/>
          <w:szCs w:val="28"/>
          <w:lang w:bidi="ar"/>
        </w:rPr>
        <w:t>项目审核</w:t>
      </w:r>
    </w:p>
    <w:p w14:paraId="6E1C863D" w14:textId="6CDD5B4D" w:rsidR="00C21073" w:rsidRDefault="00E259E2">
      <w:pPr>
        <w:widowControl/>
        <w:jc w:val="left"/>
      </w:pPr>
      <w:r>
        <w:rPr>
          <w:rFonts w:ascii="楷体_GB2312" w:eastAsia="楷体_GB2312" w:hAnsi="楷体_GB2312" w:cs="楷体_GB2312" w:hint="eastAsia"/>
          <w:b/>
          <w:bCs/>
          <w:color w:val="000000"/>
          <w:kern w:val="0"/>
          <w:sz w:val="28"/>
          <w:szCs w:val="28"/>
          <w:lang w:bidi="ar"/>
        </w:rPr>
        <w:t>1、</w:t>
      </w:r>
      <w:r w:rsidR="00407AF6">
        <w:rPr>
          <w:rFonts w:ascii="楷体_GB2312" w:eastAsia="楷体_GB2312" w:hAnsi="楷体_GB2312" w:cs="楷体_GB2312"/>
          <w:b/>
          <w:bCs/>
          <w:color w:val="000000"/>
          <w:kern w:val="0"/>
          <w:sz w:val="28"/>
          <w:szCs w:val="28"/>
          <w:lang w:bidi="ar"/>
        </w:rPr>
        <w:t>查看</w:t>
      </w:r>
      <w:r w:rsidR="00AC01EC">
        <w:rPr>
          <w:rFonts w:ascii="楷体_GB2312" w:eastAsia="楷体_GB2312" w:hAnsi="楷体_GB2312" w:cs="楷体_GB2312" w:hint="eastAsia"/>
          <w:b/>
          <w:bCs/>
          <w:color w:val="000000"/>
          <w:kern w:val="0"/>
          <w:sz w:val="28"/>
          <w:szCs w:val="28"/>
          <w:lang w:bidi="ar"/>
        </w:rPr>
        <w:t>状态</w:t>
      </w:r>
      <w:r w:rsidR="00407AF6">
        <w:rPr>
          <w:rFonts w:ascii="楷体_GB2312" w:eastAsia="楷体_GB2312" w:hAnsi="楷体_GB2312" w:cs="楷体_GB2312"/>
          <w:b/>
          <w:bCs/>
          <w:color w:val="000000"/>
          <w:kern w:val="0"/>
          <w:sz w:val="28"/>
          <w:szCs w:val="28"/>
          <w:lang w:bidi="ar"/>
        </w:rPr>
        <w:t xml:space="preserve"> </w:t>
      </w:r>
    </w:p>
    <w:p w14:paraId="3E84E924" w14:textId="75708DBE" w:rsidR="00AC01EC" w:rsidRPr="00371872" w:rsidRDefault="00407AF6" w:rsidP="00371872">
      <w:pPr>
        <w:widowControl/>
        <w:ind w:firstLineChars="200" w:firstLine="560"/>
        <w:jc w:val="left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通过“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储备</w:t>
      </w:r>
      <w:r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项目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申请</w:t>
      </w:r>
      <w:r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”页面</w:t>
      </w:r>
      <w:r w:rsidR="00AC01EC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的</w:t>
      </w:r>
      <w:r w:rsidR="00AC01EC"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“</w:t>
      </w:r>
      <w:r w:rsidR="00AC01EC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当前状态</w:t>
      </w:r>
      <w:r w:rsidR="00AC01EC"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”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查看</w:t>
      </w:r>
      <w:r w:rsidR="00AC01EC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项目状态</w:t>
      </w:r>
    </w:p>
    <w:p w14:paraId="38FF0977" w14:textId="1B213935" w:rsidR="00C21073" w:rsidRDefault="00E259E2">
      <w:pPr>
        <w:widowControl/>
        <w:jc w:val="left"/>
      </w:pPr>
      <w:r>
        <w:rPr>
          <w:rFonts w:ascii="楷体_GB2312" w:eastAsia="楷体_GB2312" w:hAnsi="楷体_GB2312" w:cs="楷体_GB2312" w:hint="eastAsia"/>
          <w:b/>
          <w:bCs/>
          <w:color w:val="000000"/>
          <w:kern w:val="0"/>
          <w:sz w:val="28"/>
          <w:szCs w:val="28"/>
          <w:lang w:bidi="ar"/>
        </w:rPr>
        <w:t>2、</w:t>
      </w:r>
      <w:r w:rsidR="00AC01EC">
        <w:rPr>
          <w:rFonts w:ascii="楷体_GB2312" w:eastAsia="楷体_GB2312" w:hAnsi="楷体_GB2312" w:cs="楷体_GB2312" w:hint="eastAsia"/>
          <w:b/>
          <w:bCs/>
          <w:color w:val="000000"/>
          <w:kern w:val="0"/>
          <w:sz w:val="28"/>
          <w:szCs w:val="28"/>
          <w:lang w:bidi="ar"/>
        </w:rPr>
        <w:t>县级审核通过</w:t>
      </w:r>
      <w:r w:rsidR="00371872">
        <w:rPr>
          <w:rFonts w:ascii="楷体_GB2312" w:eastAsia="楷体_GB2312" w:hAnsi="楷体_GB2312" w:cs="楷体_GB2312" w:hint="eastAsia"/>
          <w:b/>
          <w:bCs/>
          <w:color w:val="000000"/>
          <w:kern w:val="0"/>
          <w:sz w:val="28"/>
          <w:szCs w:val="28"/>
          <w:lang w:bidi="ar"/>
        </w:rPr>
        <w:t>或退回</w:t>
      </w:r>
    </w:p>
    <w:p w14:paraId="2B1ADF04" w14:textId="42BC0DD7" w:rsidR="00C21073" w:rsidRDefault="00371872" w:rsidP="00E259E2">
      <w:pPr>
        <w:widowControl/>
        <w:ind w:firstLineChars="200" w:firstLine="560"/>
        <w:jc w:val="left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区县级</w:t>
      </w:r>
      <w:r w:rsidR="00407AF6"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农业农村主管部门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对申请的储备项目</w:t>
      </w:r>
      <w:r w:rsidR="00407AF6"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审核通过后，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下一步将等待市级审核。当项目被</w:t>
      </w:r>
      <w:r w:rsidRPr="00371872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县级农业农村主管部门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退回后，主体要根据“审批意见”对申报信息进行核对修改，完善后再次提交申报。</w:t>
      </w:r>
    </w:p>
    <w:p w14:paraId="02AE57F2" w14:textId="0314DEFC" w:rsidR="00371872" w:rsidRDefault="00CB4979" w:rsidP="00371872">
      <w:pPr>
        <w:widowControl/>
        <w:ind w:firstLineChars="200" w:firstLine="420"/>
        <w:jc w:val="center"/>
      </w:pPr>
      <w:r w:rsidRPr="00CB4979">
        <w:rPr>
          <w:noProof/>
        </w:rPr>
        <w:lastRenderedPageBreak/>
        <w:drawing>
          <wp:inline distT="0" distB="0" distL="0" distR="0" wp14:anchorId="52BB0DF6" wp14:editId="1D6A41AD">
            <wp:extent cx="2456910" cy="4232952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t="4753"/>
                    <a:stretch/>
                  </pic:blipFill>
                  <pic:spPr bwMode="auto">
                    <a:xfrm>
                      <a:off x="0" y="0"/>
                      <a:ext cx="2483475" cy="42787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533DBA" w14:textId="15FD05B6" w:rsidR="00C21073" w:rsidRDefault="00E259E2">
      <w:pPr>
        <w:widowControl/>
        <w:jc w:val="left"/>
      </w:pPr>
      <w:r>
        <w:rPr>
          <w:rFonts w:ascii="楷体_GB2312" w:eastAsia="楷体_GB2312" w:hAnsi="楷体_GB2312" w:cs="楷体_GB2312" w:hint="eastAsia"/>
          <w:b/>
          <w:bCs/>
          <w:color w:val="000000"/>
          <w:kern w:val="0"/>
          <w:sz w:val="28"/>
          <w:szCs w:val="28"/>
          <w:lang w:bidi="ar"/>
        </w:rPr>
        <w:t>3、</w:t>
      </w:r>
      <w:r w:rsidR="00974484">
        <w:rPr>
          <w:rFonts w:ascii="楷体_GB2312" w:eastAsia="楷体_GB2312" w:hAnsi="楷体_GB2312" w:cs="楷体_GB2312" w:hint="eastAsia"/>
          <w:b/>
          <w:bCs/>
          <w:color w:val="000000"/>
          <w:kern w:val="0"/>
          <w:sz w:val="28"/>
          <w:szCs w:val="28"/>
          <w:lang w:bidi="ar"/>
        </w:rPr>
        <w:t>市级审核通过或退回</w:t>
      </w:r>
    </w:p>
    <w:p w14:paraId="1E3C68C8" w14:textId="5598279E" w:rsidR="00C21073" w:rsidRDefault="00974484" w:rsidP="00974484">
      <w:pPr>
        <w:widowControl/>
        <w:ind w:firstLineChars="200" w:firstLine="560"/>
        <w:jc w:val="left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bookmarkStart w:id="0" w:name="_Hlk89638076"/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市</w:t>
      </w:r>
      <w:r w:rsidRPr="0097448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级农业农村主管部门对申请的储备项目审核通过后，下一步将等待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省</w:t>
      </w:r>
      <w:r w:rsidRPr="0097448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级审核。当项目被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市</w:t>
      </w:r>
      <w:r w:rsidRPr="00974484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级农业农村主管部门退回后，主体要根据“审批意见”对申报信息进行核对修改，完善后再次提交申报。</w:t>
      </w:r>
    </w:p>
    <w:bookmarkEnd w:id="0"/>
    <w:p w14:paraId="56A9C905" w14:textId="7A81091D" w:rsidR="00974484" w:rsidRPr="00974484" w:rsidRDefault="00CB4979" w:rsidP="00974484">
      <w:pPr>
        <w:widowControl/>
        <w:jc w:val="center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 w:rsidRPr="00CB4979">
        <w:rPr>
          <w:rFonts w:ascii="仿宋_GB2312" w:eastAsia="仿宋_GB2312" w:hAnsi="仿宋_GB2312" w:cs="仿宋_GB2312"/>
          <w:noProof/>
          <w:color w:val="000000"/>
          <w:kern w:val="0"/>
          <w:sz w:val="28"/>
          <w:szCs w:val="28"/>
          <w:lang w:bidi="ar"/>
        </w:rPr>
        <w:lastRenderedPageBreak/>
        <w:drawing>
          <wp:inline distT="0" distB="0" distL="0" distR="0" wp14:anchorId="43478AA2" wp14:editId="1F0570B3">
            <wp:extent cx="2301029" cy="3750068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t="4637"/>
                    <a:stretch/>
                  </pic:blipFill>
                  <pic:spPr bwMode="auto">
                    <a:xfrm>
                      <a:off x="0" y="0"/>
                      <a:ext cx="2339160" cy="38122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8C90D5" w14:textId="70012915" w:rsidR="00C21073" w:rsidRDefault="00E259E2">
      <w:pPr>
        <w:widowControl/>
        <w:jc w:val="left"/>
      </w:pPr>
      <w:r>
        <w:rPr>
          <w:rFonts w:ascii="楷体_GB2312" w:eastAsia="楷体_GB2312" w:hAnsi="楷体_GB2312" w:cs="楷体_GB2312" w:hint="eastAsia"/>
          <w:b/>
          <w:bCs/>
          <w:color w:val="000000"/>
          <w:kern w:val="0"/>
          <w:sz w:val="28"/>
          <w:szCs w:val="28"/>
          <w:lang w:bidi="ar"/>
        </w:rPr>
        <w:t>4、</w:t>
      </w:r>
      <w:r w:rsidR="00A16491">
        <w:rPr>
          <w:rFonts w:ascii="楷体_GB2312" w:eastAsia="楷体_GB2312" w:hAnsi="楷体_GB2312" w:cs="楷体_GB2312" w:hint="eastAsia"/>
          <w:b/>
          <w:bCs/>
          <w:color w:val="000000"/>
          <w:kern w:val="0"/>
          <w:sz w:val="28"/>
          <w:szCs w:val="28"/>
          <w:lang w:bidi="ar"/>
        </w:rPr>
        <w:t>省级审核通过或退回</w:t>
      </w:r>
    </w:p>
    <w:p w14:paraId="0CA86DCE" w14:textId="4934B203" w:rsidR="00A16491" w:rsidRDefault="00A16491" w:rsidP="00A16491">
      <w:pPr>
        <w:widowControl/>
        <w:ind w:firstLineChars="200" w:firstLine="560"/>
        <w:jc w:val="left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省</w:t>
      </w:r>
      <w:r w:rsidRPr="00A16491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级农业农村主管部门对申请的储备项目审核通过后，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此时项目正式成为储备项目</w:t>
      </w:r>
      <w:r w:rsidRPr="00A16491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。当项目被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省</w:t>
      </w:r>
      <w:r w:rsidRPr="00A16491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级农业农村主管部门退回后，主体要根据“审批意见”对申报信息进行核对修改，完善后再次提交申报。</w:t>
      </w:r>
    </w:p>
    <w:p w14:paraId="15EE6720" w14:textId="6163A5A5" w:rsidR="00A16491" w:rsidRPr="00A16491" w:rsidRDefault="00CB4979" w:rsidP="00A16491">
      <w:pPr>
        <w:widowControl/>
        <w:jc w:val="center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 w:rsidRPr="00CB4979">
        <w:rPr>
          <w:rFonts w:ascii="仿宋_GB2312" w:eastAsia="仿宋_GB2312" w:hAnsi="仿宋_GB2312" w:cs="仿宋_GB2312"/>
          <w:noProof/>
          <w:color w:val="000000"/>
          <w:kern w:val="0"/>
          <w:sz w:val="28"/>
          <w:szCs w:val="28"/>
          <w:lang w:bidi="ar"/>
        </w:rPr>
        <w:lastRenderedPageBreak/>
        <w:drawing>
          <wp:inline distT="0" distB="0" distL="0" distR="0" wp14:anchorId="46D6A620" wp14:editId="5AB8204B">
            <wp:extent cx="2383155" cy="4335694"/>
            <wp:effectExtent l="0" t="0" r="4445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t="4637"/>
                    <a:stretch/>
                  </pic:blipFill>
                  <pic:spPr bwMode="auto">
                    <a:xfrm>
                      <a:off x="0" y="0"/>
                      <a:ext cx="2394858" cy="43569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BFE7BF" w14:textId="4E623C16" w:rsidR="00C21073" w:rsidRPr="007E52FD" w:rsidRDefault="007E52FD" w:rsidP="000266FF">
      <w:pPr>
        <w:jc w:val="left"/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</w:pPr>
      <w:r w:rsidRPr="007E52FD"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※如遇任何系统审批问题请拨打咨询电话：1</w:t>
      </w:r>
      <w:r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7800480208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lang w:bidi="ar"/>
        </w:rPr>
        <w:t>/</w:t>
      </w:r>
      <w:r>
        <w:rPr>
          <w:rFonts w:ascii="仿宋_GB2312" w:eastAsia="仿宋_GB2312" w:hAnsi="仿宋_GB2312" w:cs="仿宋_GB2312"/>
          <w:color w:val="000000"/>
          <w:kern w:val="0"/>
          <w:sz w:val="28"/>
          <w:szCs w:val="28"/>
          <w:lang w:bidi="ar"/>
        </w:rPr>
        <w:t>18800158258</w:t>
      </w:r>
    </w:p>
    <w:sectPr w:rsidR="00C21073" w:rsidRPr="007E52FD">
      <w:footerReference w:type="default" r:id="rId2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7470EF" w14:textId="77777777" w:rsidR="0000599E" w:rsidRDefault="0000599E" w:rsidP="00434917">
      <w:r>
        <w:separator/>
      </w:r>
    </w:p>
  </w:endnote>
  <w:endnote w:type="continuationSeparator" w:id="0">
    <w:p w14:paraId="57A5E891" w14:textId="77777777" w:rsidR="0000599E" w:rsidRDefault="0000599E" w:rsidP="004349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33524560"/>
      <w:docPartObj>
        <w:docPartGallery w:val="Page Numbers (Bottom of Page)"/>
        <w:docPartUnique/>
      </w:docPartObj>
    </w:sdtPr>
    <w:sdtContent>
      <w:p w14:paraId="2E507614" w14:textId="18591839" w:rsidR="00821C45" w:rsidRDefault="00821C45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7482EE10" w14:textId="77777777" w:rsidR="00821C45" w:rsidRDefault="00821C4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E6F8B0" w14:textId="77777777" w:rsidR="0000599E" w:rsidRDefault="0000599E" w:rsidP="00434917">
      <w:r>
        <w:separator/>
      </w:r>
    </w:p>
  </w:footnote>
  <w:footnote w:type="continuationSeparator" w:id="0">
    <w:p w14:paraId="5FAD3856" w14:textId="77777777" w:rsidR="0000599E" w:rsidRDefault="0000599E" w:rsidP="004349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9D1514"/>
    <w:multiLevelType w:val="hybridMultilevel"/>
    <w:tmpl w:val="5EF68BD2"/>
    <w:lvl w:ilvl="0" w:tplc="4D6A6126">
      <w:start w:val="1"/>
      <w:numFmt w:val="decimal"/>
      <w:lvlText w:val="（%1）"/>
      <w:lvlJc w:val="left"/>
      <w:pPr>
        <w:ind w:left="108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43FD0F88"/>
    <w:multiLevelType w:val="hybridMultilevel"/>
    <w:tmpl w:val="7A7EA0DA"/>
    <w:lvl w:ilvl="0" w:tplc="A6BE326A">
      <w:start w:val="1"/>
      <w:numFmt w:val="decimal"/>
      <w:lvlText w:val="（%1）"/>
      <w:lvlJc w:val="left"/>
      <w:pPr>
        <w:ind w:left="108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hideSpellingErrors/>
  <w:hideGrammaticalError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7D05A7E"/>
    <w:rsid w:val="0000599E"/>
    <w:rsid w:val="000266FF"/>
    <w:rsid w:val="0006171B"/>
    <w:rsid w:val="00065788"/>
    <w:rsid w:val="000834AC"/>
    <w:rsid w:val="000973AD"/>
    <w:rsid w:val="000B3619"/>
    <w:rsid w:val="000B486D"/>
    <w:rsid w:val="0010457E"/>
    <w:rsid w:val="0011287F"/>
    <w:rsid w:val="00211970"/>
    <w:rsid w:val="002E3F9D"/>
    <w:rsid w:val="00371872"/>
    <w:rsid w:val="0039198A"/>
    <w:rsid w:val="00392D66"/>
    <w:rsid w:val="003D3436"/>
    <w:rsid w:val="00407AF6"/>
    <w:rsid w:val="0042337D"/>
    <w:rsid w:val="00434917"/>
    <w:rsid w:val="00467173"/>
    <w:rsid w:val="004B2B34"/>
    <w:rsid w:val="005A20DE"/>
    <w:rsid w:val="005C2142"/>
    <w:rsid w:val="005D0A34"/>
    <w:rsid w:val="00640901"/>
    <w:rsid w:val="00664E55"/>
    <w:rsid w:val="00695498"/>
    <w:rsid w:val="007770CC"/>
    <w:rsid w:val="00787DC0"/>
    <w:rsid w:val="007D3C1C"/>
    <w:rsid w:val="007E52FD"/>
    <w:rsid w:val="0080660B"/>
    <w:rsid w:val="00821C45"/>
    <w:rsid w:val="00831DA9"/>
    <w:rsid w:val="00882D61"/>
    <w:rsid w:val="0093372F"/>
    <w:rsid w:val="00944643"/>
    <w:rsid w:val="0095049C"/>
    <w:rsid w:val="00951E1B"/>
    <w:rsid w:val="00974484"/>
    <w:rsid w:val="00A16491"/>
    <w:rsid w:val="00A71DA4"/>
    <w:rsid w:val="00A72028"/>
    <w:rsid w:val="00A73FF1"/>
    <w:rsid w:val="00AC01EC"/>
    <w:rsid w:val="00B82F84"/>
    <w:rsid w:val="00C21073"/>
    <w:rsid w:val="00C5174F"/>
    <w:rsid w:val="00C6042E"/>
    <w:rsid w:val="00CB4979"/>
    <w:rsid w:val="00D516C0"/>
    <w:rsid w:val="00E259E2"/>
    <w:rsid w:val="00E33DBC"/>
    <w:rsid w:val="00E43928"/>
    <w:rsid w:val="00F45534"/>
    <w:rsid w:val="00F81DD4"/>
    <w:rsid w:val="00FF4E58"/>
    <w:rsid w:val="07D05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F330752"/>
  <w15:docId w15:val="{23D5AD40-45C2-E54F-BFDC-DB6DEF96A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Variable" w:semiHidden="1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349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434917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a6"/>
    <w:uiPriority w:val="99"/>
    <w:rsid w:val="004349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34917"/>
    <w:rPr>
      <w:rFonts w:asciiTheme="minorHAnsi" w:eastAsiaTheme="minorEastAsia" w:hAnsiTheme="minorHAnsi" w:cstheme="minorBidi"/>
      <w:kern w:val="2"/>
      <w:sz w:val="18"/>
      <w:szCs w:val="18"/>
    </w:rPr>
  </w:style>
  <w:style w:type="paragraph" w:customStyle="1" w:styleId="Default">
    <w:name w:val="Default"/>
    <w:basedOn w:val="a"/>
    <w:qFormat/>
    <w:rsid w:val="007770CC"/>
    <w:pPr>
      <w:autoSpaceDE w:val="0"/>
      <w:autoSpaceDN w:val="0"/>
      <w:adjustRightInd w:val="0"/>
      <w:spacing w:line="360" w:lineRule="auto"/>
      <w:ind w:firstLineChars="200" w:firstLine="880"/>
      <w:jc w:val="left"/>
    </w:pPr>
    <w:rPr>
      <w:rFonts w:ascii="黑体" w:eastAsia="黑体" w:hAnsi="Times New Roman" w:cs="Times New Roman" w:hint="eastAsia"/>
      <w:color w:val="000000"/>
      <w:kern w:val="0"/>
      <w:sz w:val="24"/>
    </w:rPr>
  </w:style>
  <w:style w:type="character" w:styleId="a7">
    <w:name w:val="Hyperlink"/>
    <w:basedOn w:val="a0"/>
    <w:rsid w:val="007770CC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7770CC"/>
    <w:rPr>
      <w:color w:val="605E5C"/>
      <w:shd w:val="clear" w:color="auto" w:fill="E1DFDD"/>
    </w:rPr>
  </w:style>
  <w:style w:type="paragraph" w:styleId="a9">
    <w:name w:val="List Paragraph"/>
    <w:basedOn w:val="a"/>
    <w:uiPriority w:val="99"/>
    <w:rsid w:val="00B82F84"/>
    <w:pPr>
      <w:ind w:firstLineChars="200" w:firstLine="420"/>
    </w:pPr>
  </w:style>
  <w:style w:type="character" w:styleId="aa">
    <w:name w:val="FollowedHyperlink"/>
    <w:basedOn w:val="a0"/>
    <w:rsid w:val="000266F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10</Pages>
  <Words>178</Words>
  <Characters>1016</Characters>
  <Application>Microsoft Office Word</Application>
  <DocSecurity>0</DocSecurity>
  <Lines>8</Lines>
  <Paragraphs>2</Paragraphs>
  <ScaleCrop>false</ScaleCrop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  不畏将来i</dc:creator>
  <cp:lastModifiedBy>健 常</cp:lastModifiedBy>
  <cp:revision>22</cp:revision>
  <dcterms:created xsi:type="dcterms:W3CDTF">2021-11-29T12:46:00Z</dcterms:created>
  <dcterms:modified xsi:type="dcterms:W3CDTF">2022-01-19T03:13:00Z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2052-11.1.0.10395</vt:lpwstr>
  </property>
  <property fmtid="{D5CDD505-2E9C-101B-9397-08002B2CF9AE}" pid="3" name="ICV">
    <vt:lpwstr>498D464DCDC84607BDB304241A99C99A</vt:lpwstr>
  </property>
</Properties>
</file>