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eastAsia="方正小标宋简体"/>
          <w:sz w:val="44"/>
        </w:rPr>
      </w:pPr>
      <w:r>
        <w:rPr>
          <w:rFonts w:hint="eastAsia" w:eastAsia="方正小标宋简体"/>
          <w:sz w:val="44"/>
        </w:rPr>
        <w:t>乳山市人民政府</w:t>
      </w:r>
    </w:p>
    <w:p>
      <w:pPr>
        <w:spacing w:line="560" w:lineRule="exact"/>
        <w:jc w:val="center"/>
        <w:rPr>
          <w:rFonts w:eastAsia="方正小标宋简体"/>
          <w:sz w:val="44"/>
        </w:rPr>
      </w:pPr>
      <w:r>
        <w:rPr>
          <w:rFonts w:hint="eastAsia" w:eastAsia="方正小标宋简体"/>
          <w:sz w:val="44"/>
        </w:rPr>
        <w:t>关于免去任好生同志职务的</w:t>
      </w:r>
    </w:p>
    <w:p>
      <w:pPr>
        <w:spacing w:line="560" w:lineRule="exact"/>
        <w:jc w:val="center"/>
        <w:rPr>
          <w:rFonts w:eastAsia="方正小标宋简体"/>
          <w:sz w:val="44"/>
        </w:rPr>
      </w:pPr>
      <w:r>
        <w:rPr>
          <w:rFonts w:hint="eastAsia" w:eastAsia="方正小标宋简体"/>
          <w:sz w:val="44"/>
        </w:rPr>
        <w:t>通</w:t>
      </w:r>
      <w:r>
        <w:rPr>
          <w:rFonts w:eastAsia="方正小标宋简体"/>
          <w:sz w:val="44"/>
        </w:rPr>
        <w:t xml:space="preserve">    </w:t>
      </w:r>
      <w:r>
        <w:rPr>
          <w:rFonts w:hint="eastAsia" w:eastAsia="方正小标宋简体"/>
          <w:sz w:val="44"/>
        </w:rPr>
        <w:t>知</w:t>
      </w:r>
    </w:p>
    <w:p>
      <w:pPr>
        <w:spacing w:line="600" w:lineRule="exact"/>
        <w:jc w:val="center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乳政任〔</w:t>
      </w:r>
      <w:r>
        <w:rPr>
          <w:rFonts w:eastAsia="仿宋_GB2312"/>
          <w:color w:val="000000"/>
          <w:sz w:val="32"/>
          <w:szCs w:val="32"/>
        </w:rPr>
        <w:t>2020</w:t>
      </w:r>
      <w:r>
        <w:rPr>
          <w:rFonts w:hint="eastAsia" w:eastAsia="仿宋_GB2312"/>
          <w:color w:val="000000"/>
          <w:sz w:val="32"/>
          <w:szCs w:val="32"/>
        </w:rPr>
        <w:t>〕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eastAsia="仿宋_GB2312"/>
          <w:color w:val="000000"/>
          <w:sz w:val="32"/>
          <w:szCs w:val="32"/>
        </w:rPr>
        <w:t>号</w:t>
      </w:r>
    </w:p>
    <w:p>
      <w:pPr>
        <w:spacing w:line="560" w:lineRule="exact"/>
        <w:rPr>
          <w:rFonts w:eastAsia="方正小标宋简体"/>
          <w:sz w:val="32"/>
          <w:szCs w:val="32"/>
        </w:rPr>
      </w:pPr>
    </w:p>
    <w:p>
      <w:pPr>
        <w:spacing w:line="560" w:lineRule="exact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各镇人民政府，市政府各部门、单位，滨海新区、经济开发区、城区街道办事处，各市属国有企业：</w:t>
      </w:r>
    </w:p>
    <w:p>
      <w:pPr>
        <w:spacing w:line="560" w:lineRule="exact"/>
        <w:ind w:firstLine="645"/>
        <w:rPr>
          <w:rFonts w:eastAsia="仿宋_GB2312"/>
          <w:sz w:val="32"/>
        </w:rPr>
      </w:pPr>
      <w:r>
        <w:rPr>
          <w:rFonts w:hint="eastAsia" w:hAnsi="仿宋_GB2312" w:eastAsia="仿宋_GB2312"/>
          <w:sz w:val="32"/>
        </w:rPr>
        <w:t>市人民政府决定</w:t>
      </w:r>
      <w:r>
        <w:rPr>
          <w:rFonts w:hint="eastAsia" w:eastAsia="仿宋_GB2312"/>
          <w:sz w:val="32"/>
          <w:lang w:eastAsia="zh-CN"/>
        </w:rPr>
        <w:t>，</w:t>
      </w:r>
      <w:r>
        <w:rPr>
          <w:rFonts w:hint="eastAsia" w:hAnsi="仿宋_GB2312" w:eastAsia="仿宋_GB2312"/>
          <w:sz w:val="32"/>
          <w:szCs w:val="32"/>
        </w:rPr>
        <w:t>免去</w:t>
      </w:r>
      <w:r>
        <w:rPr>
          <w:rFonts w:hint="eastAsia" w:hAnsi="仿宋_GB2312" w:eastAsia="仿宋_GB2312"/>
          <w:sz w:val="32"/>
        </w:rPr>
        <w:t>：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任好生同志的乳山</w:t>
      </w:r>
      <w:bookmarkStart w:id="0" w:name="_GoBack"/>
      <w:bookmarkEnd w:id="0"/>
      <w:r>
        <w:rPr>
          <w:rFonts w:hint="eastAsia" w:eastAsia="仿宋_GB2312"/>
          <w:sz w:val="32"/>
          <w:szCs w:val="32"/>
        </w:rPr>
        <w:t>市自然资源局副局长职务，保留原职级。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60" w:lineRule="exact"/>
        <w:ind w:right="640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                       </w:t>
      </w:r>
      <w:r>
        <w:rPr>
          <w:rFonts w:hint="eastAsia" w:eastAsia="仿宋_GB2312"/>
          <w:sz w:val="32"/>
          <w:szCs w:val="32"/>
        </w:rPr>
        <w:t>乳山市人民政府</w:t>
      </w:r>
    </w:p>
    <w:p>
      <w:pPr>
        <w:spacing w:line="560" w:lineRule="exact"/>
        <w:ind w:right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                           2020</w:t>
      </w:r>
      <w:r>
        <w:rPr>
          <w:rFonts w:hint="eastAsia"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9</w:t>
      </w:r>
      <w:r>
        <w:rPr>
          <w:rFonts w:hint="eastAsia"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28</w:t>
      </w:r>
      <w:r>
        <w:rPr>
          <w:rFonts w:hint="eastAsia" w:eastAsia="仿宋_GB2312"/>
          <w:sz w:val="32"/>
          <w:szCs w:val="32"/>
        </w:rPr>
        <w:t>日</w:t>
      </w:r>
    </w:p>
    <w:p>
      <w:pPr>
        <w:spacing w:line="560" w:lineRule="exact"/>
        <w:ind w:right="640"/>
        <w:rPr>
          <w:rFonts w:eastAsia="仿宋_GB2312"/>
          <w:sz w:val="32"/>
          <w:szCs w:val="32"/>
        </w:rPr>
      </w:pPr>
    </w:p>
    <w:p>
      <w:pPr>
        <w:spacing w:line="560" w:lineRule="exact"/>
        <w:ind w:right="640"/>
        <w:rPr>
          <w:rFonts w:eastAsia="仿宋_GB2312"/>
          <w:sz w:val="32"/>
          <w:szCs w:val="32"/>
        </w:rPr>
      </w:pPr>
    </w:p>
    <w:p>
      <w:pPr>
        <w:spacing w:line="520" w:lineRule="exact"/>
        <w:ind w:firstLine="640" w:firstLineChars="200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（此件公开发布）</w:t>
      </w:r>
    </w:p>
    <w:p>
      <w:pPr>
        <w:spacing w:line="380" w:lineRule="exact"/>
        <w:ind w:firstLine="420" w:firstLineChars="200"/>
        <w:jc w:val="center"/>
        <w:rPr>
          <w:color w:val="000000"/>
        </w:rPr>
      </w:pPr>
    </w:p>
    <w:p>
      <w:pPr>
        <w:spacing w:line="240" w:lineRule="exact"/>
        <w:ind w:firstLine="420" w:firstLineChars="200"/>
        <w:jc w:val="center"/>
        <w:rPr>
          <w:color w:val="000000"/>
        </w:rPr>
      </w:pPr>
    </w:p>
    <w:p>
      <w:pPr>
        <w:spacing w:line="20" w:lineRule="exact"/>
      </w:pPr>
    </w:p>
    <w:sectPr>
      <w:pgSz w:w="11906" w:h="16838"/>
      <w:pgMar w:top="2098" w:right="1531" w:bottom="1985" w:left="1531" w:header="851" w:footer="153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81A22"/>
    <w:rsid w:val="0032342D"/>
    <w:rsid w:val="00393387"/>
    <w:rsid w:val="00522A21"/>
    <w:rsid w:val="0063075C"/>
    <w:rsid w:val="006F46FC"/>
    <w:rsid w:val="00881A22"/>
    <w:rsid w:val="00BE6295"/>
    <w:rsid w:val="00D10CAC"/>
    <w:rsid w:val="00DF7991"/>
    <w:rsid w:val="00E00B43"/>
    <w:rsid w:val="00F620B2"/>
    <w:rsid w:val="027F25BF"/>
    <w:rsid w:val="0E4060C6"/>
    <w:rsid w:val="1CA12629"/>
    <w:rsid w:val="286D7D2E"/>
    <w:rsid w:val="34150F8A"/>
    <w:rsid w:val="52F46883"/>
    <w:rsid w:val="68A2249C"/>
    <w:rsid w:val="70716AC4"/>
    <w:rsid w:val="75580D20"/>
    <w:rsid w:val="BECB2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99" w:semiHidden="0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3">
    <w:name w:val="Date"/>
    <w:basedOn w:val="1"/>
    <w:next w:val="1"/>
    <w:link w:val="6"/>
    <w:qFormat/>
    <w:uiPriority w:val="99"/>
    <w:pPr>
      <w:ind w:left="100" w:leftChars="2500"/>
    </w:pPr>
  </w:style>
  <w:style w:type="character" w:customStyle="1" w:styleId="6">
    <w:name w:val="Date Char"/>
    <w:basedOn w:val="5"/>
    <w:link w:val="3"/>
    <w:semiHidden/>
    <w:qFormat/>
    <w:uiPriority w:val="99"/>
    <w:rPr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2</Pages>
  <Words>54</Words>
  <Characters>311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2020-10-13T09:03:00Z</dcterms:created>
  <dc:creator>pcw</dc:creator>
  <cp:lastModifiedBy>user</cp:lastModifiedBy>
  <dcterms:modified xsi:type="dcterms:W3CDTF">2022-11-13T10:08:55Z</dcterms:modified>
  <dc:title>乳山市人民政府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