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A2" w:rsidRDefault="00A85BA2">
      <w:pPr>
        <w:widowControl/>
        <w:spacing w:line="600" w:lineRule="atLeast"/>
        <w:ind w:firstLine="640"/>
        <w:jc w:val="center"/>
        <w:rPr>
          <w:rFonts w:ascii="微软雅黑" w:eastAsia="微软雅黑" w:hAnsi="微软雅黑" w:cs="微软雅黑"/>
          <w:color w:val="000000"/>
          <w:sz w:val="45"/>
          <w:szCs w:val="45"/>
        </w:rPr>
      </w:pPr>
      <w:r>
        <w:rPr>
          <w:rFonts w:ascii="微软雅黑" w:eastAsia="微软雅黑" w:hAnsi="微软雅黑" w:cs="微软雅黑" w:hint="eastAsia"/>
          <w:color w:val="000000"/>
          <w:sz w:val="45"/>
          <w:szCs w:val="45"/>
        </w:rPr>
        <w:t>乳山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市202</w:t>
      </w:r>
      <w:r w:rsidR="00491CA2">
        <w:rPr>
          <w:rFonts w:ascii="微软雅黑" w:eastAsia="微软雅黑" w:hAnsi="微软雅黑" w:cs="微软雅黑" w:hint="eastAsia"/>
          <w:color w:val="000000"/>
          <w:sz w:val="45"/>
          <w:szCs w:val="45"/>
        </w:rPr>
        <w:t>2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年第</w:t>
      </w:r>
      <w:r>
        <w:rPr>
          <w:rFonts w:ascii="微软雅黑" w:eastAsia="微软雅黑" w:hAnsi="微软雅黑" w:cs="微软雅黑" w:hint="eastAsia"/>
          <w:color w:val="000000"/>
          <w:sz w:val="45"/>
          <w:szCs w:val="45"/>
        </w:rPr>
        <w:t>一</w:t>
      </w:r>
      <w:r w:rsidR="00C80C50">
        <w:rPr>
          <w:rFonts w:ascii="微软雅黑" w:eastAsia="微软雅黑" w:hAnsi="微软雅黑" w:cs="微软雅黑"/>
          <w:color w:val="000000"/>
          <w:sz w:val="45"/>
          <w:szCs w:val="45"/>
        </w:rPr>
        <w:t>季度</w:t>
      </w:r>
    </w:p>
    <w:p w:rsidR="004832D6" w:rsidRDefault="00C80C50">
      <w:pPr>
        <w:widowControl/>
        <w:spacing w:line="600" w:lineRule="atLeast"/>
        <w:ind w:firstLine="640"/>
        <w:jc w:val="center"/>
        <w:rPr>
          <w:rFonts w:ascii="微软雅黑" w:eastAsia="微软雅黑" w:hAnsi="微软雅黑" w:cs="微软雅黑"/>
          <w:color w:val="000000"/>
          <w:sz w:val="45"/>
          <w:szCs w:val="45"/>
        </w:rPr>
      </w:pPr>
      <w:r>
        <w:rPr>
          <w:rFonts w:ascii="微软雅黑" w:eastAsia="微软雅黑" w:hAnsi="微软雅黑" w:cs="微软雅黑"/>
          <w:color w:val="000000"/>
          <w:sz w:val="45"/>
          <w:szCs w:val="45"/>
        </w:rPr>
        <w:t>政府采购实施情况</w:t>
      </w:r>
    </w:p>
    <w:p w:rsidR="00705484" w:rsidRDefault="00705484">
      <w:pPr>
        <w:widowControl/>
        <w:spacing w:line="600" w:lineRule="atLeast"/>
        <w:ind w:firstLine="640"/>
        <w:jc w:val="center"/>
        <w:rPr>
          <w:rFonts w:ascii="仿宋_GB2312" w:eastAsia="仿宋_GB2312" w:hAnsi="微软雅黑" w:cs="仿宋_GB2312"/>
          <w:color w:val="000000"/>
          <w:kern w:val="0"/>
          <w:sz w:val="32"/>
          <w:szCs w:val="32"/>
          <w:lang w:bidi="ar"/>
        </w:rPr>
      </w:pPr>
    </w:p>
    <w:p w:rsidR="004832D6" w:rsidRDefault="00C80C50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202</w:t>
      </w:r>
      <w:r w:rsidR="00491CA2"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年1</w:t>
      </w:r>
      <w:r>
        <w:rPr>
          <w:rFonts w:ascii="仿宋_GB2312" w:eastAsia="仿宋_GB2312" w:hAnsi="仿宋" w:hint="eastAsia"/>
          <w:sz w:val="32"/>
          <w:szCs w:val="32"/>
        </w:rPr>
        <w:t>-</w:t>
      </w:r>
      <w:r w:rsidR="00A85BA2"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月份，采购预算总额</w:t>
      </w:r>
      <w:r w:rsidR="008B2E42">
        <w:rPr>
          <w:rFonts w:ascii="仿宋_GB2312" w:eastAsia="仿宋_GB2312" w:hAnsi="仿宋" w:hint="eastAsia"/>
          <w:sz w:val="32"/>
          <w:szCs w:val="32"/>
        </w:rPr>
        <w:t>2943</w:t>
      </w:r>
      <w:r w:rsidR="00A85BA2">
        <w:rPr>
          <w:rFonts w:ascii="仿宋_GB2312" w:eastAsia="仿宋_GB2312" w:hAnsi="仿宋" w:hint="eastAsia"/>
          <w:sz w:val="32"/>
          <w:szCs w:val="32"/>
        </w:rPr>
        <w:t>万</w:t>
      </w:r>
      <w:r>
        <w:rPr>
          <w:rFonts w:ascii="仿宋_GB2312" w:eastAsia="仿宋_GB2312" w:hAnsi="仿宋" w:hint="eastAsia"/>
          <w:sz w:val="32"/>
          <w:szCs w:val="32"/>
        </w:rPr>
        <w:t>元。</w:t>
      </w:r>
      <w:r>
        <w:rPr>
          <w:rFonts w:ascii="仿宋_GB2312" w:eastAsia="仿宋_GB2312" w:hAnsi="仿宋"/>
          <w:sz w:val="32"/>
          <w:szCs w:val="32"/>
        </w:rPr>
        <w:t>累计开展政府采购活动</w:t>
      </w:r>
      <w:r w:rsidR="008B2E42">
        <w:rPr>
          <w:rFonts w:ascii="仿宋_GB2312" w:eastAsia="仿宋_GB2312" w:hAnsi="仿宋" w:hint="eastAsia"/>
          <w:sz w:val="32"/>
          <w:szCs w:val="32"/>
        </w:rPr>
        <w:t>12</w:t>
      </w:r>
      <w:r>
        <w:rPr>
          <w:rFonts w:ascii="仿宋_GB2312" w:eastAsia="仿宋_GB2312" w:hAnsi="仿宋" w:hint="eastAsia"/>
          <w:sz w:val="32"/>
          <w:szCs w:val="32"/>
        </w:rPr>
        <w:t>次，其中：公开招标</w:t>
      </w:r>
      <w:r w:rsidR="003C4E79"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次、竞争性谈判</w:t>
      </w:r>
      <w:r w:rsidR="003C4E79"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次、竞争性磋商</w:t>
      </w:r>
      <w:r w:rsidR="003C4E79">
        <w:rPr>
          <w:rFonts w:ascii="仿宋_GB2312" w:eastAsia="仿宋_GB2312" w:hAnsi="仿宋" w:hint="eastAsia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次、单一来源</w:t>
      </w:r>
      <w:r w:rsidR="003C4E79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次、询价0次。</w:t>
      </w:r>
      <w:bookmarkStart w:id="0" w:name="_GoBack"/>
      <w:bookmarkEnd w:id="0"/>
    </w:p>
    <w:p w:rsidR="00613671" w:rsidRDefault="00613671" w:rsidP="005B5265">
      <w:pPr>
        <w:widowControl/>
        <w:spacing w:line="600" w:lineRule="atLeast"/>
        <w:ind w:right="200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</w:p>
    <w:p w:rsidR="00613671" w:rsidRDefault="00613671" w:rsidP="00613671">
      <w:pPr>
        <w:widowControl/>
        <w:spacing w:line="600" w:lineRule="atLeast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</w:p>
    <w:p w:rsidR="00613671" w:rsidRPr="006825E3" w:rsidRDefault="006825E3" w:rsidP="006825E3">
      <w:pPr>
        <w:widowControl/>
        <w:spacing w:line="600" w:lineRule="atLeast"/>
        <w:ind w:right="300"/>
        <w:jc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 w:rsidRPr="006825E3"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第一季度政府采购项目实施情况统计表</w:t>
      </w:r>
    </w:p>
    <w:p w:rsidR="00613671" w:rsidRPr="00613671" w:rsidRDefault="00613671" w:rsidP="00613671">
      <w:pPr>
        <w:widowControl/>
        <w:spacing w:line="600" w:lineRule="atLeast"/>
        <w:jc w:val="right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  <w:r w:rsidRPr="00613671">
        <w:rPr>
          <w:rFonts w:ascii="宋体" w:eastAsia="宋体" w:hAnsi="宋体" w:cs="宋体" w:hint="eastAsia"/>
          <w:color w:val="000000"/>
          <w:kern w:val="0"/>
          <w:sz w:val="20"/>
          <w:szCs w:val="20"/>
          <w:lang w:bidi="ar"/>
        </w:rPr>
        <w:t>单位：元</w:t>
      </w:r>
    </w:p>
    <w:tbl>
      <w:tblPr>
        <w:tblStyle w:val="a4"/>
        <w:tblW w:w="8729" w:type="dxa"/>
        <w:tblLook w:val="04A0" w:firstRow="1" w:lastRow="0" w:firstColumn="1" w:lastColumn="0" w:noHBand="0" w:noVBand="1"/>
      </w:tblPr>
      <w:tblGrid>
        <w:gridCol w:w="1671"/>
        <w:gridCol w:w="1930"/>
        <w:gridCol w:w="1752"/>
        <w:gridCol w:w="1695"/>
        <w:gridCol w:w="1681"/>
      </w:tblGrid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30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采购计划金额</w:t>
            </w:r>
          </w:p>
        </w:tc>
        <w:tc>
          <w:tcPr>
            <w:tcW w:w="1752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实际</w:t>
            </w:r>
            <w:proofErr w:type="gramStart"/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采购金额采购金额</w:t>
            </w:r>
            <w:proofErr w:type="gramEnd"/>
          </w:p>
        </w:tc>
        <w:tc>
          <w:tcPr>
            <w:tcW w:w="1695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节约资金总计</w:t>
            </w:r>
          </w:p>
        </w:tc>
        <w:tc>
          <w:tcPr>
            <w:tcW w:w="1681" w:type="dxa"/>
          </w:tcPr>
          <w:p w:rsidR="00613671" w:rsidRDefault="00613671" w:rsidP="00613671">
            <w:pPr>
              <w:widowControl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节约率（</w:t>
            </w: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%</w:t>
            </w:r>
            <w:r w:rsidRPr="00613671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930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29,429,361</w:t>
            </w:r>
          </w:p>
        </w:tc>
        <w:tc>
          <w:tcPr>
            <w:tcW w:w="1752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28,987,677.06</w:t>
            </w:r>
          </w:p>
        </w:tc>
        <w:tc>
          <w:tcPr>
            <w:tcW w:w="1695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441,683.94</w:t>
            </w:r>
          </w:p>
        </w:tc>
        <w:tc>
          <w:tcPr>
            <w:tcW w:w="1681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1.50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工程类</w:t>
            </w:r>
          </w:p>
        </w:tc>
        <w:tc>
          <w:tcPr>
            <w:tcW w:w="1930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52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95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81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613671" w:rsidTr="00C75D8A">
        <w:tc>
          <w:tcPr>
            <w:tcW w:w="1671" w:type="dxa"/>
          </w:tcPr>
          <w:p w:rsidR="00613671" w:rsidRDefault="00613671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货物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服务类</w:t>
            </w:r>
          </w:p>
        </w:tc>
        <w:tc>
          <w:tcPr>
            <w:tcW w:w="1930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29,429,361</w:t>
            </w:r>
          </w:p>
        </w:tc>
        <w:tc>
          <w:tcPr>
            <w:tcW w:w="1752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28,987,677.06</w:t>
            </w:r>
          </w:p>
        </w:tc>
        <w:tc>
          <w:tcPr>
            <w:tcW w:w="1695" w:type="dxa"/>
          </w:tcPr>
          <w:p w:rsidR="00613671" w:rsidRDefault="005B5265" w:rsidP="00B86E94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441,683.94</w:t>
            </w:r>
          </w:p>
        </w:tc>
        <w:tc>
          <w:tcPr>
            <w:tcW w:w="1681" w:type="dxa"/>
          </w:tcPr>
          <w:p w:rsidR="00613671" w:rsidRDefault="005B5265" w:rsidP="005B5265">
            <w:pPr>
              <w:widowControl/>
              <w:spacing w:line="600" w:lineRule="atLeast"/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1.50</w:t>
            </w:r>
          </w:p>
        </w:tc>
      </w:tr>
    </w:tbl>
    <w:p w:rsidR="004832D6" w:rsidRPr="00613671" w:rsidRDefault="004832D6" w:rsidP="00B86E94">
      <w:pPr>
        <w:widowControl/>
        <w:spacing w:line="600" w:lineRule="atLeast"/>
        <w:ind w:firstLine="640"/>
        <w:rPr>
          <w:rFonts w:ascii="Calibri" w:hAnsi="Calibri" w:cs="Calibri"/>
          <w:color w:val="000000"/>
          <w:kern w:val="0"/>
          <w:szCs w:val="21"/>
          <w:lang w:bidi="ar"/>
        </w:rPr>
      </w:pPr>
    </w:p>
    <w:sectPr w:rsidR="004832D6" w:rsidRPr="0061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ECA" w:rsidRDefault="006F4ECA" w:rsidP="005B5265">
      <w:r>
        <w:separator/>
      </w:r>
    </w:p>
  </w:endnote>
  <w:endnote w:type="continuationSeparator" w:id="0">
    <w:p w:rsidR="006F4ECA" w:rsidRDefault="006F4ECA" w:rsidP="005B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ECA" w:rsidRDefault="006F4ECA" w:rsidP="005B5265">
      <w:r>
        <w:separator/>
      </w:r>
    </w:p>
  </w:footnote>
  <w:footnote w:type="continuationSeparator" w:id="0">
    <w:p w:rsidR="006F4ECA" w:rsidRDefault="006F4ECA" w:rsidP="005B5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D6"/>
    <w:rsid w:val="00263241"/>
    <w:rsid w:val="002A0ED4"/>
    <w:rsid w:val="003C4E79"/>
    <w:rsid w:val="004832D6"/>
    <w:rsid w:val="00491CA2"/>
    <w:rsid w:val="005B5265"/>
    <w:rsid w:val="00613671"/>
    <w:rsid w:val="006825E3"/>
    <w:rsid w:val="006F4ECA"/>
    <w:rsid w:val="00705484"/>
    <w:rsid w:val="00873FA7"/>
    <w:rsid w:val="00895DA7"/>
    <w:rsid w:val="008B2E42"/>
    <w:rsid w:val="00A85BA2"/>
    <w:rsid w:val="00A96FA1"/>
    <w:rsid w:val="00B86E94"/>
    <w:rsid w:val="00C75D8A"/>
    <w:rsid w:val="00C80C50"/>
    <w:rsid w:val="00CA52FF"/>
    <w:rsid w:val="00CC2D89"/>
    <w:rsid w:val="01D521FD"/>
    <w:rsid w:val="19701D9D"/>
    <w:rsid w:val="302B498B"/>
    <w:rsid w:val="33F72340"/>
    <w:rsid w:val="37C1002E"/>
    <w:rsid w:val="3FFF046E"/>
    <w:rsid w:val="480408B5"/>
    <w:rsid w:val="4B393351"/>
    <w:rsid w:val="52CC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rsid w:val="0061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5B5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B52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B5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B52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rsid w:val="0061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5B5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B52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B5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B52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CA4815-4492-4EDC-8020-4A6A76D2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39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16</cp:revision>
  <dcterms:created xsi:type="dcterms:W3CDTF">2021-10-28T02:16:00Z</dcterms:created>
  <dcterms:modified xsi:type="dcterms:W3CDTF">2022-07-08T07:05:00Z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A0B9B1A144A54967A67F8F277742705D</vt:lpwstr>
  </property>
</Properties>
</file>