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</w:t>
      </w:r>
      <w:r>
        <w:rPr>
          <w:rFonts w:hint="eastAsia" w:ascii="Times New Roman" w:hAnsi="Times New Roman" w:eastAsia="仿宋_GB2312" w:cs="仿宋"/>
          <w:color w:val="auto"/>
          <w:sz w:val="32"/>
          <w:u w:val="none"/>
          <w:lang w:val="en-US" w:eastAsia="zh-CN"/>
        </w:rPr>
        <w:t>91</w:t>
      </w:r>
      <w:bookmarkStart w:id="7" w:name="_GoBack"/>
      <w:bookmarkEnd w:id="7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乳山市华爱建材有限公司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3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2025年12月15日，接我局信用监管科线索，根据监督检查发现你单位未按规定提交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2021年度、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2019年3月25日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2022年7月14日、2023年7月14日、2024年7月12日、2025年7月11日共4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108-6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-1341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你单位自20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日在税务机关为未办理税务登记状态，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4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4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5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5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6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6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06B1E85"/>
    <w:rsid w:val="032559EF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DC45F33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811639B"/>
    <w:rsid w:val="3A8A0DC9"/>
    <w:rsid w:val="3C244CA0"/>
    <w:rsid w:val="3DBF2620"/>
    <w:rsid w:val="3F5C36FF"/>
    <w:rsid w:val="3FBE01FB"/>
    <w:rsid w:val="3FFF4CEC"/>
    <w:rsid w:val="42845635"/>
    <w:rsid w:val="44775C1F"/>
    <w:rsid w:val="49600C64"/>
    <w:rsid w:val="496F3588"/>
    <w:rsid w:val="4EDA0F68"/>
    <w:rsid w:val="535C1D92"/>
    <w:rsid w:val="58FC7EFD"/>
    <w:rsid w:val="5BA419F7"/>
    <w:rsid w:val="5C8F50CD"/>
    <w:rsid w:val="5D7E7967"/>
    <w:rsid w:val="607B2305"/>
    <w:rsid w:val="612E7E8C"/>
    <w:rsid w:val="65DE7711"/>
    <w:rsid w:val="6DDF8BBA"/>
    <w:rsid w:val="6DF7530E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1180</Words>
  <Characters>1275</Characters>
  <Lines>0</Lines>
  <Paragraphs>0</Paragraphs>
  <TotalTime>0</TotalTime>
  <ScaleCrop>false</ScaleCrop>
  <LinksUpToDate>false</LinksUpToDate>
  <CharactersWithSpaces>1453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2026-02-11T07:08:09Z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