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养老机构评估明白纸</w:t>
      </w:r>
    </w:p>
    <w:p>
      <w:pPr>
        <w:numPr>
          <w:ilvl w:val="0"/>
          <w:numId w:val="0"/>
        </w:numPr>
        <w:jc w:val="both"/>
        <w:rPr>
          <w:rFonts w:hint="eastAsia" w:eastAsia="仿宋_GB2312"/>
          <w:bCs/>
          <w:color w:val="auto"/>
          <w:sz w:val="32"/>
          <w:szCs w:val="32"/>
          <w:lang w:eastAsia="zh-CN"/>
        </w:rPr>
      </w:pPr>
      <w:r>
        <w:rPr>
          <w:rFonts w:hint="eastAsia" w:eastAsia="仿宋_GB2312"/>
          <w:bCs/>
          <w:color w:val="auto"/>
          <w:sz w:val="32"/>
          <w:szCs w:val="32"/>
          <w:lang w:eastAsia="zh-CN"/>
        </w:rPr>
        <w:t>一、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申请材料：</w:t>
      </w:r>
      <w:bookmarkStart w:id="0" w:name="_GoBack"/>
      <w:bookmarkEnd w:id="0"/>
    </w:p>
    <w:p>
      <w:pPr>
        <w:spacing w:line="560" w:lineRule="exact"/>
        <w:ind w:firstLine="645"/>
        <w:rPr>
          <w:rFonts w:eastAsia="仿宋_GB2312"/>
          <w:bCs/>
          <w:color w:val="auto"/>
          <w:sz w:val="32"/>
          <w:szCs w:val="32"/>
        </w:rPr>
      </w:pPr>
      <w:r>
        <w:rPr>
          <w:rFonts w:eastAsia="仿宋_GB2312"/>
          <w:bCs/>
          <w:color w:val="auto"/>
          <w:sz w:val="32"/>
          <w:szCs w:val="32"/>
        </w:rPr>
        <w:t>1、</w:t>
      </w:r>
      <w:r>
        <w:rPr>
          <w:rFonts w:hint="eastAsia" w:eastAsia="仿宋_GB2312"/>
          <w:bCs/>
          <w:color w:val="auto"/>
          <w:sz w:val="32"/>
          <w:szCs w:val="32"/>
        </w:rPr>
        <w:t>《养老机构等级划分与评定》国家标准实施指南（试行）</w:t>
      </w:r>
    </w:p>
    <w:p>
      <w:pPr>
        <w:spacing w:line="560" w:lineRule="exact"/>
        <w:ind w:firstLine="645"/>
        <w:rPr>
          <w:rFonts w:eastAsia="仿宋_GB2312"/>
          <w:bCs/>
          <w:color w:val="auto"/>
          <w:sz w:val="32"/>
          <w:szCs w:val="32"/>
        </w:rPr>
      </w:pPr>
      <w:r>
        <w:rPr>
          <w:rFonts w:hint="eastAsia" w:eastAsia="仿宋_GB2312"/>
          <w:bCs/>
          <w:color w:val="auto"/>
          <w:sz w:val="32"/>
          <w:szCs w:val="32"/>
          <w:lang w:val="en-US" w:eastAsia="zh-CN"/>
        </w:rPr>
        <w:t>2.</w:t>
      </w:r>
      <w:r>
        <w:rPr>
          <w:rFonts w:eastAsia="仿宋_GB2312"/>
          <w:bCs/>
          <w:color w:val="auto"/>
          <w:sz w:val="32"/>
          <w:szCs w:val="32"/>
        </w:rPr>
        <w:t xml:space="preserve">申请人、拟任法定代表人或者主要负责人的资格证明文件； </w:t>
      </w:r>
    </w:p>
    <w:p>
      <w:pPr>
        <w:spacing w:line="560" w:lineRule="exact"/>
        <w:rPr>
          <w:rFonts w:eastAsia="仿宋_GB2312"/>
          <w:bCs/>
          <w:color w:val="auto"/>
          <w:sz w:val="32"/>
          <w:szCs w:val="32"/>
        </w:rPr>
      </w:pPr>
      <w:r>
        <w:rPr>
          <w:rFonts w:eastAsia="仿宋_GB2312"/>
          <w:bCs/>
          <w:color w:val="auto"/>
          <w:sz w:val="32"/>
          <w:szCs w:val="32"/>
        </w:rPr>
        <w:t>　　</w:t>
      </w:r>
      <w:r>
        <w:rPr>
          <w:rFonts w:hint="eastAsia" w:eastAsia="仿宋_GB2312"/>
          <w:bCs/>
          <w:color w:val="auto"/>
          <w:sz w:val="32"/>
          <w:szCs w:val="32"/>
        </w:rPr>
        <w:t>3</w:t>
      </w:r>
      <w:r>
        <w:rPr>
          <w:rFonts w:eastAsia="仿宋_GB2312"/>
          <w:bCs/>
          <w:color w:val="auto"/>
          <w:sz w:val="32"/>
          <w:szCs w:val="32"/>
        </w:rPr>
        <w:t xml:space="preserve">、符合登记规定的机构名称、章程和管理制度； </w:t>
      </w:r>
    </w:p>
    <w:p>
      <w:pPr>
        <w:spacing w:line="560" w:lineRule="exact"/>
        <w:rPr>
          <w:rFonts w:eastAsia="仿宋_GB2312"/>
          <w:bCs/>
          <w:color w:val="auto"/>
          <w:sz w:val="32"/>
          <w:szCs w:val="32"/>
        </w:rPr>
      </w:pPr>
      <w:r>
        <w:rPr>
          <w:rFonts w:eastAsia="仿宋_GB2312"/>
          <w:bCs/>
          <w:color w:val="auto"/>
          <w:sz w:val="32"/>
          <w:szCs w:val="32"/>
        </w:rPr>
        <w:t>　　</w:t>
      </w:r>
      <w:r>
        <w:rPr>
          <w:rFonts w:hint="eastAsia" w:eastAsia="仿宋_GB2312"/>
          <w:bCs/>
          <w:color w:val="auto"/>
          <w:sz w:val="32"/>
          <w:szCs w:val="32"/>
        </w:rPr>
        <w:t>4</w:t>
      </w:r>
      <w:r>
        <w:rPr>
          <w:rFonts w:eastAsia="仿宋_GB2312"/>
          <w:bCs/>
          <w:color w:val="auto"/>
          <w:sz w:val="32"/>
          <w:szCs w:val="32"/>
        </w:rPr>
        <w:t xml:space="preserve">、消防验收合格意见，或者消防备案凭证； </w:t>
      </w:r>
    </w:p>
    <w:p>
      <w:pPr>
        <w:spacing w:line="560" w:lineRule="exact"/>
        <w:rPr>
          <w:rFonts w:hint="eastAsia" w:eastAsia="仿宋_GB2312"/>
          <w:bCs/>
          <w:color w:val="auto"/>
          <w:sz w:val="32"/>
          <w:szCs w:val="32"/>
          <w:lang w:eastAsia="zh-CN"/>
        </w:rPr>
      </w:pPr>
      <w:r>
        <w:rPr>
          <w:rFonts w:eastAsia="仿宋_GB2312"/>
          <w:bCs/>
          <w:color w:val="auto"/>
          <w:sz w:val="32"/>
          <w:szCs w:val="32"/>
        </w:rPr>
        <w:t>　　</w:t>
      </w:r>
      <w:r>
        <w:rPr>
          <w:rFonts w:hint="eastAsia" w:eastAsia="仿宋_GB2312"/>
          <w:bCs/>
          <w:color w:val="auto"/>
          <w:sz w:val="32"/>
          <w:szCs w:val="32"/>
        </w:rPr>
        <w:t>5</w:t>
      </w:r>
      <w:r>
        <w:rPr>
          <w:rFonts w:eastAsia="仿宋_GB2312"/>
          <w:bCs/>
          <w:color w:val="auto"/>
          <w:sz w:val="32"/>
          <w:szCs w:val="32"/>
        </w:rPr>
        <w:t>、服务场所的</w:t>
      </w:r>
      <w:r>
        <w:rPr>
          <w:rFonts w:hint="eastAsia" w:eastAsia="仿宋_GB2312"/>
          <w:bCs/>
          <w:color w:val="auto"/>
          <w:sz w:val="32"/>
          <w:szCs w:val="32"/>
          <w:lang w:eastAsia="zh-CN"/>
        </w:rPr>
        <w:t>不动</w:t>
      </w:r>
      <w:r>
        <w:rPr>
          <w:rFonts w:eastAsia="仿宋_GB2312"/>
          <w:bCs/>
          <w:color w:val="auto"/>
          <w:sz w:val="32"/>
          <w:szCs w:val="32"/>
        </w:rPr>
        <w:t>产权证明</w:t>
      </w:r>
      <w:r>
        <w:rPr>
          <w:rFonts w:hint="eastAsia" w:eastAsia="仿宋_GB2312"/>
          <w:bCs/>
          <w:color w:val="auto"/>
          <w:sz w:val="32"/>
          <w:szCs w:val="32"/>
          <w:lang w:eastAsia="zh-CN"/>
        </w:rPr>
        <w:t>；</w:t>
      </w:r>
    </w:p>
    <w:p>
      <w:pPr>
        <w:numPr>
          <w:ilvl w:val="0"/>
          <w:numId w:val="0"/>
        </w:numPr>
        <w:ind w:firstLine="640" w:firstLineChars="20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eastAsia="仿宋_GB2312"/>
          <w:bCs/>
          <w:color w:val="auto"/>
          <w:sz w:val="32"/>
          <w:szCs w:val="32"/>
        </w:rPr>
        <w:t>6</w:t>
      </w:r>
      <w:r>
        <w:rPr>
          <w:rFonts w:eastAsia="仿宋_GB2312"/>
          <w:bCs/>
          <w:color w:val="auto"/>
          <w:sz w:val="32"/>
          <w:szCs w:val="32"/>
        </w:rPr>
        <w:t>、管理人员、专业技术人员、服务人员的名单、身份证</w:t>
      </w:r>
    </w:p>
    <w:p>
      <w:pPr>
        <w:numPr>
          <w:ilvl w:val="0"/>
          <w:numId w:val="0"/>
        </w:numPr>
        <w:ind w:leftChars="0"/>
        <w:jc w:val="both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二、承诺办结时限：即办件</w:t>
      </w:r>
    </w:p>
    <w:p>
      <w:pPr>
        <w:numPr>
          <w:ilvl w:val="0"/>
          <w:numId w:val="0"/>
        </w:numPr>
        <w:ind w:leftChars="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三、收费依据及标准：不收费</w:t>
      </w:r>
    </w:p>
    <w:p>
      <w:pPr>
        <w:numPr>
          <w:ilvl w:val="0"/>
          <w:numId w:val="0"/>
        </w:numPr>
        <w:ind w:leftChars="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四、咨询电话：6660382、6660383</w:t>
      </w:r>
    </w:p>
    <w:p>
      <w:pPr>
        <w:numPr>
          <w:ilvl w:val="0"/>
          <w:numId w:val="0"/>
        </w:numPr>
        <w:ind w:leftChars="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五、投诉电话：6660308</w:t>
      </w:r>
    </w:p>
    <w:p>
      <w:pPr>
        <w:numPr>
          <w:ilvl w:val="0"/>
          <w:numId w:val="0"/>
        </w:numPr>
        <w:ind w:leftChars="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2BA3111"/>
    <w:rsid w:val="52BA31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2021-02-26T05:59:00Z</dcterms:created>
  <dc:creator>月亮下的对白</dc:creator>
  <cp:lastModifiedBy>月亮下的对白</cp:lastModifiedBy>
  <dcterms:modified xsi:type="dcterms:W3CDTF">2021-02-26T06:00:13Z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