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jc w:val="center"/>
        <w:rPr>
          <w:rFonts w:eastAsia="方正小标宋简体"/>
          <w:sz w:val="44"/>
        </w:rPr>
      </w:pPr>
      <w:bookmarkStart w:id="0" w:name="_GoBack"/>
      <w:r>
        <w:rPr>
          <w:rFonts w:hint="eastAsia" w:eastAsia="方正小标宋简体"/>
          <w:sz w:val="44"/>
        </w:rPr>
        <w:t>乳山市人民政府</w:t>
      </w:r>
    </w:p>
    <w:p>
      <w:pPr>
        <w:spacing w:line="570" w:lineRule="exact"/>
        <w:jc w:val="center"/>
        <w:rPr>
          <w:rFonts w:eastAsia="方正小标宋简体"/>
          <w:sz w:val="44"/>
        </w:rPr>
      </w:pPr>
      <w:r>
        <w:rPr>
          <w:rFonts w:hint="eastAsia" w:eastAsia="方正小标宋简体"/>
          <w:sz w:val="44"/>
        </w:rPr>
        <w:t>关于任免</w:t>
      </w:r>
      <w:r>
        <w:rPr>
          <w:rFonts w:hint="eastAsia" w:eastAsia="方正小标宋简体"/>
          <w:sz w:val="44"/>
          <w:lang w:eastAsia="zh-CN"/>
        </w:rPr>
        <w:t>于海洋</w:t>
      </w:r>
      <w:r>
        <w:rPr>
          <w:rFonts w:hint="eastAsia" w:eastAsia="方正小标宋简体"/>
          <w:sz w:val="44"/>
        </w:rPr>
        <w:t>等工作人员职务的</w:t>
      </w:r>
    </w:p>
    <w:p>
      <w:pPr>
        <w:spacing w:line="570" w:lineRule="exact"/>
        <w:jc w:val="center"/>
        <w:rPr>
          <w:rFonts w:eastAsia="方正小标宋简体"/>
          <w:sz w:val="44"/>
        </w:rPr>
      </w:pPr>
      <w:r>
        <w:rPr>
          <w:rFonts w:hint="eastAsia" w:eastAsia="方正小标宋简体"/>
          <w:sz w:val="44"/>
        </w:rPr>
        <w:t>通</w:t>
      </w:r>
      <w:r>
        <w:rPr>
          <w:rFonts w:eastAsia="方正小标宋简体"/>
          <w:sz w:val="44"/>
        </w:rPr>
        <w:t xml:space="preserve">    </w:t>
      </w:r>
      <w:r>
        <w:rPr>
          <w:rFonts w:hint="eastAsia" w:eastAsia="方正小标宋简体"/>
          <w:sz w:val="44"/>
        </w:rPr>
        <w:t>知</w:t>
      </w:r>
    </w:p>
    <w:p>
      <w:pPr>
        <w:spacing w:line="600" w:lineRule="exact"/>
        <w:jc w:val="center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2019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eastAsia="仿宋_GB2312"/>
          <w:color w:val="000000"/>
          <w:sz w:val="32"/>
          <w:szCs w:val="32"/>
        </w:rPr>
        <w:t>5</w:t>
      </w:r>
      <w:r>
        <w:rPr>
          <w:rFonts w:hint="eastAsia" w:eastAsia="仿宋_GB2312"/>
          <w:color w:val="000000"/>
          <w:sz w:val="32"/>
          <w:szCs w:val="32"/>
        </w:rPr>
        <w:t>号</w:t>
      </w:r>
    </w:p>
    <w:p>
      <w:pPr>
        <w:spacing w:line="570" w:lineRule="exact"/>
        <w:rPr>
          <w:rFonts w:eastAsia="方正小标宋简体"/>
          <w:sz w:val="32"/>
          <w:szCs w:val="32"/>
        </w:rPr>
      </w:pPr>
    </w:p>
    <w:p>
      <w:pPr>
        <w:spacing w:line="570" w:lineRule="exact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各镇人民政府，市政府各部门、单位，滨海新区、经济开发区、城区街道办事处，各市属国有企业：</w:t>
      </w:r>
    </w:p>
    <w:p>
      <w:pPr>
        <w:spacing w:line="570" w:lineRule="exact"/>
        <w:ind w:firstLine="645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>
      <w:pPr>
        <w:spacing w:line="570" w:lineRule="exact"/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于海洋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为</w:t>
      </w:r>
      <w:r>
        <w:rPr>
          <w:rFonts w:hint="eastAsia" w:ascii="仿宋_GB2312" w:eastAsia="仿宋_GB2312"/>
          <w:color w:val="000000"/>
          <w:sz w:val="32"/>
          <w:szCs w:val="32"/>
        </w:rPr>
        <w:t>乳山市城区街道办事处主任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勇晓杰为乳山市交通运输局二级主任科员；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丛大尉为乳山市农业农村局二级主任科员；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王治坤为乳山市住房和城乡建设局副局长；</w:t>
      </w:r>
    </w:p>
    <w:p>
      <w:pPr>
        <w:spacing w:line="570" w:lineRule="exact"/>
        <w:ind w:firstLine="616" w:firstLineChars="200"/>
        <w:rPr>
          <w:rFonts w:eastAsia="仿宋_GB2312"/>
          <w:spacing w:val="-6"/>
          <w:sz w:val="32"/>
          <w:szCs w:val="32"/>
        </w:rPr>
      </w:pPr>
      <w:r>
        <w:rPr>
          <w:rFonts w:hint="eastAsia" w:eastAsia="仿宋_GB2312"/>
          <w:spacing w:val="-6"/>
          <w:sz w:val="32"/>
          <w:szCs w:val="32"/>
        </w:rPr>
        <w:t>刘煜亭为乳山市城市建设投资集团有限公司董事长、总经理；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宋军为乳山市热力集团有限公司董事长；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姜海健为乳山市水务集团有限公司总经理；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胡京林为乳山市财金资产运营有限公司董事长、总经理。</w:t>
      </w:r>
    </w:p>
    <w:p>
      <w:pPr>
        <w:spacing w:line="57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免去：</w:t>
      </w:r>
    </w:p>
    <w:p>
      <w:pPr>
        <w:spacing w:line="570" w:lineRule="exact"/>
        <w:ind w:firstLine="640" w:firstLineChars="200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王庆的乳山市城区街道办事处主任职务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王洪峰的乳山市信访局副局长职务；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于龙的乳山市经济开发区管理委员会副主任、招商局局长职务；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姜朝晖的乳山市城市建设投资集团有限公司董事长、总经理职务；</w:t>
      </w:r>
    </w:p>
    <w:p>
      <w:pPr>
        <w:spacing w:line="57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周范鹏的乳山市热力集团有限公司董事长职务。</w:t>
      </w:r>
    </w:p>
    <w:p>
      <w:pPr>
        <w:spacing w:line="570" w:lineRule="exact"/>
        <w:rPr>
          <w:rFonts w:eastAsia="仿宋_GB2312"/>
          <w:sz w:val="32"/>
          <w:szCs w:val="32"/>
        </w:rPr>
      </w:pPr>
    </w:p>
    <w:p>
      <w:pPr>
        <w:spacing w:line="570" w:lineRule="exact"/>
        <w:rPr>
          <w:rFonts w:eastAsia="仿宋_GB2312"/>
          <w:sz w:val="32"/>
          <w:szCs w:val="32"/>
        </w:rPr>
      </w:pPr>
    </w:p>
    <w:p>
      <w:pPr>
        <w:spacing w:line="570" w:lineRule="exact"/>
        <w:ind w:right="640" w:firstLine="5280" w:firstLineChars="165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乳山市人民政府</w:t>
      </w:r>
    </w:p>
    <w:p>
      <w:pPr>
        <w:spacing w:line="570" w:lineRule="exact"/>
        <w:ind w:firstLine="5920" w:firstLineChars="185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2019</w:t>
      </w:r>
      <w:r>
        <w:rPr>
          <w:rFonts w:hint="eastAsia"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11</w:t>
      </w:r>
      <w:r>
        <w:rPr>
          <w:rFonts w:hint="eastAsia"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5</w:t>
      </w:r>
      <w:r>
        <w:rPr>
          <w:rFonts w:hint="eastAsia" w:eastAsia="仿宋_GB2312"/>
          <w:sz w:val="32"/>
          <w:szCs w:val="32"/>
        </w:rPr>
        <w:t>日</w:t>
      </w:r>
    </w:p>
    <w:p>
      <w:pPr>
        <w:spacing w:line="570" w:lineRule="exact"/>
      </w:pPr>
    </w:p>
    <w:p>
      <w:pPr>
        <w:spacing w:line="660" w:lineRule="exact"/>
      </w:pPr>
    </w:p>
    <w:p>
      <w:pPr>
        <w:spacing w:line="20" w:lineRule="exact"/>
      </w:pPr>
    </w:p>
    <w:bookmarkEnd w:id="0"/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531" w:bottom="1985" w:left="1531" w:header="851" w:footer="153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E2929"/>
    <w:rsid w:val="000526CF"/>
    <w:rsid w:val="001C046D"/>
    <w:rsid w:val="0024320B"/>
    <w:rsid w:val="004A0A15"/>
    <w:rsid w:val="00AE2929"/>
    <w:rsid w:val="00EB5813"/>
    <w:rsid w:val="027F25BF"/>
    <w:rsid w:val="05FD0173"/>
    <w:rsid w:val="074278CA"/>
    <w:rsid w:val="150516CC"/>
    <w:rsid w:val="22460766"/>
    <w:rsid w:val="25C84234"/>
    <w:rsid w:val="286D7D2E"/>
    <w:rsid w:val="34150F8A"/>
    <w:rsid w:val="49CF536B"/>
    <w:rsid w:val="75580D20"/>
    <w:rsid w:val="BBAD6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oter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Header Char"/>
    <w:basedOn w:val="6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75</Words>
  <Characters>432</Characters>
  <Lines>0</Lines>
  <Paragraphs>0</Paragraphs>
  <TotalTime>2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pcw</dc:creator>
  <cp:lastModifiedBy>user</cp:lastModifiedBy>
  <cp:lastPrinted>2019-12-10T10:16:00Z</cp:lastPrinted>
  <dcterms:modified xsi:type="dcterms:W3CDTF">2022-11-13T09:30:41Z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