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04EC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57A339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任免李傲等工作人员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06AAE0B7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  <w:bookmarkEnd w:id="0"/>
    </w:p>
    <w:p w14:paraId="4D1E4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2BE46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7D605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0477DA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  <w:lang w:val="en-US" w:eastAsia="zh-CN"/>
        </w:rPr>
        <w:t>李傲为乳山市城区街道办事处主任；</w:t>
      </w:r>
    </w:p>
    <w:p w14:paraId="0032E3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王文阳为乳山市城区街道办事处副主任；</w:t>
      </w:r>
    </w:p>
    <w:p w14:paraId="6B3684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马岩霞为乳山市城区街道办事处副主任（试用期一年）；</w:t>
      </w:r>
    </w:p>
    <w:p w14:paraId="685D4C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30EF94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于滋玉的乳山市退役军人事务局副局长职务；</w:t>
      </w:r>
    </w:p>
    <w:p w14:paraId="2BB76A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马传栋的乳山市城区街道办事处主任职务；</w:t>
      </w:r>
    </w:p>
    <w:p w14:paraId="0E3EE5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赵晓艳的乳山市城区街道办事处副主任职务；</w:t>
      </w:r>
    </w:p>
    <w:p w14:paraId="390722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宫铭飞的乳山市城区街道办事处副主任职务。</w:t>
      </w:r>
    </w:p>
    <w:p w14:paraId="3762A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47AB3A2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1CB8E30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F305D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509E37F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5DD48137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7A2D3A"/>
    <w:rsid w:val="7D7A2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2025-07-01T02:14:00Z</dcterms:created>
  <dc:creator>Z</dc:creator>
  <cp:lastModifiedBy>Z</cp:lastModifiedBy>
  <dcterms:modified xsi:type="dcterms:W3CDTF">2025-07-01T02:14:52Z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A198AEC3E14B4431BF7F0CBBDD4B3D24_11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